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highlight w:val="none"/>
          <w:lang w:val="en-US" w:eastAsia="zh-CN"/>
        </w:rPr>
      </w:pPr>
      <w:r>
        <w:rPr>
          <w:b/>
          <w:sz w:val="24"/>
          <w:highlight w:val="none"/>
        </w:rPr>
        <w:t>3GPP TSG SA WG2 Meeting #1</w:t>
      </w:r>
      <w:r>
        <w:rPr>
          <w:rFonts w:hint="eastAsia"/>
          <w:b/>
          <w:sz w:val="24"/>
          <w:highlight w:val="none"/>
          <w:lang w:val="en-US" w:eastAsia="zh-CN"/>
        </w:rPr>
        <w:t xml:space="preserve">67 </w:t>
      </w:r>
      <w:r>
        <w:rPr>
          <w:b/>
          <w:i/>
          <w:sz w:val="28"/>
          <w:highlight w:val="none"/>
        </w:rPr>
        <w:tab/>
      </w:r>
      <w:r>
        <w:rPr>
          <w:rFonts w:hint="eastAsia"/>
          <w:b/>
          <w:i/>
          <w:sz w:val="28"/>
          <w:highlight w:val="none"/>
        </w:rPr>
        <w:t>S2-2501732</w:t>
      </w:r>
      <w:bookmarkStart w:id="5" w:name="_GoBack"/>
      <w:bookmarkEnd w:id="5"/>
    </w:p>
    <w:p>
      <w:pPr>
        <w:pStyle w:val="82"/>
        <w:outlineLvl w:val="0"/>
        <w:rPr>
          <w:b/>
          <w:sz w:val="24"/>
          <w:lang w:val="en-US" w:eastAsia="zh-CN"/>
        </w:rPr>
      </w:pPr>
      <w:r>
        <w:rPr>
          <w:rFonts w:hint="eastAsia"/>
          <w:b/>
          <w:sz w:val="24"/>
          <w:lang w:val="en-US" w:eastAsia="zh-CN"/>
        </w:rPr>
        <w:t xml:space="preserve">17 - 21 February, 2025, Athens, Greece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eastAsia="zh-CN"/>
        </w:rPr>
        <w:t>(Revision of S2-2</w:t>
      </w:r>
      <w:r>
        <w:rPr>
          <w:rFonts w:hint="eastAsia"/>
          <w:b/>
          <w:sz w:val="24"/>
          <w:lang w:val="en-US" w:eastAsia="zh-CN"/>
        </w:rPr>
        <w:t>500623</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lang w:val="en-US" w:eastAsia="zh-CN"/>
              </w:rPr>
            </w:pPr>
            <w:r>
              <w:rPr>
                <w:b/>
                <w:sz w:val="28"/>
              </w:rPr>
              <w:t>23.</w:t>
            </w:r>
            <w:r>
              <w:rPr>
                <w:rFonts w:hint="eastAsia"/>
                <w:b/>
                <w:sz w:val="28"/>
                <w:lang w:val="en-US" w:eastAsia="zh-CN"/>
              </w:rPr>
              <w:t>228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b/>
                <w:sz w:val="28"/>
                <w:lang w:val="en-US" w:eastAsia="zh-CN"/>
              </w:rPr>
            </w:pPr>
            <w:r>
              <w:rPr>
                <w:rFonts w:hint="eastAsia"/>
                <w:b/>
                <w:sz w:val="28"/>
                <w:lang w:val="en-US" w:eastAsia="zh-CN"/>
              </w:rPr>
              <w:t>1551</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lang w:eastAsia="zh-CN"/>
              </w:rPr>
            </w:pPr>
            <w:r>
              <w:rPr>
                <w:rFonts w:hint="eastAsia"/>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t>1</w:t>
            </w:r>
            <w:r>
              <w:rPr>
                <w:rFonts w:hint="eastAsia"/>
                <w:b/>
                <w:sz w:val="28"/>
                <w:lang w:val="en-US" w:eastAsia="zh-CN"/>
              </w:rPr>
              <w:t>9</w:t>
            </w:r>
            <w:r>
              <w:rPr>
                <w:b/>
                <w:sz w:val="28"/>
              </w:rPr>
              <w:t>.</w:t>
            </w:r>
            <w:r>
              <w:rPr>
                <w:rFonts w:hint="eastAsia"/>
                <w:b/>
                <w:sz w:val="28"/>
                <w:lang w:val="en-US" w:eastAsia="zh-CN"/>
              </w:rPr>
              <w:t>1</w:t>
            </w:r>
            <w:r>
              <w:rPr>
                <w:b/>
                <w:sz w:val="28"/>
              </w:rPr>
              <w:t>.</w:t>
            </w:r>
            <w:r>
              <w:rPr>
                <w:rFonts w:hint="eastAsia"/>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 xml:space="preserve">Updates on procedure and service of DC interworking via DC AS </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val="en-US" w:eastAsia="zh-CN"/>
              </w:rPr>
            </w:pPr>
            <w:r>
              <w:rPr>
                <w:rFonts w:hint="eastAsia"/>
                <w:lang w:eastAsia="zh-CN"/>
              </w:rPr>
              <w:t>NG_RTC</w:t>
            </w:r>
            <w:r>
              <w:rPr>
                <w:rFonts w:hint="eastAsia"/>
                <w:lang w:val="en-US" w:eastAsia="zh-CN"/>
              </w:rPr>
              <w:t>_Ph2</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Theme="minorEastAsia"/>
                <w:lang w:val="en-US" w:eastAsia="zh-CN"/>
              </w:rPr>
            </w:pPr>
            <w:r>
              <w:t>202</w:t>
            </w:r>
            <w:r>
              <w:rPr>
                <w:rFonts w:hint="eastAsia"/>
                <w:lang w:val="en-US" w:eastAsia="zh-CN"/>
              </w:rPr>
              <w:t>4</w:t>
            </w:r>
            <w:r>
              <w:t>-</w:t>
            </w:r>
            <w:r>
              <w:rPr>
                <w:rFonts w:hint="eastAsia"/>
                <w:lang w:val="en-US" w:eastAsia="zh-CN"/>
              </w:rPr>
              <w:t>12</w:t>
            </w:r>
            <w:r>
              <w:t>-</w:t>
            </w:r>
            <w:r>
              <w:rPr>
                <w:rFonts w:hint="eastAsia"/>
                <w:lang w:val="en-US" w:eastAsia="zh-CN"/>
              </w:rPr>
              <w:t>26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zh-CN"/>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620"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The current procedure of DC interworking has some issues to be corrected:</w:t>
            </w:r>
          </w:p>
          <w:p>
            <w:pPr>
              <w:pStyle w:val="82"/>
              <w:numPr>
                <w:ilvl w:val="0"/>
                <w:numId w:val="1"/>
              </w:numPr>
              <w:spacing w:after="0"/>
              <w:ind w:left="100"/>
              <w:rPr>
                <w:rFonts w:hint="default"/>
                <w:lang w:val="en-US" w:eastAsia="zh-CN"/>
              </w:rPr>
            </w:pPr>
            <w:r>
              <w:rPr>
                <w:rFonts w:hint="eastAsia"/>
                <w:lang w:val="en-US" w:eastAsia="zh-CN"/>
              </w:rPr>
              <w:t xml:space="preserve">In step 6a and step 7, the response to </w:t>
            </w:r>
            <w:r>
              <w:t>Nimsas_SessionEventControl_Notify</w:t>
            </w:r>
            <w:r>
              <w:rPr>
                <w:rFonts w:hint="eastAsia"/>
                <w:lang w:val="en-US" w:eastAsia="zh-CN"/>
              </w:rPr>
              <w:t xml:space="preserve"> service operation is sent twice. However there should be only one response and should be sent after all the media resources have been reserved.</w:t>
            </w:r>
          </w:p>
          <w:p>
            <w:pPr>
              <w:pStyle w:val="82"/>
              <w:numPr>
                <w:ilvl w:val="0"/>
                <w:numId w:val="1"/>
              </w:numPr>
              <w:spacing w:after="0"/>
              <w:ind w:left="100"/>
              <w:rPr>
                <w:rFonts w:hint="default"/>
                <w:lang w:val="en-US" w:eastAsia="zh-CN"/>
              </w:rPr>
            </w:pPr>
            <w:r>
              <w:rPr>
                <w:rFonts w:hint="eastAsia"/>
                <w:lang w:val="en-US" w:eastAsia="zh-CN"/>
              </w:rPr>
              <w:t>Currently the DC AS is only notified of DC interworking and UE#2 information, but the DC AS has not been notified which DC connection is used for interworking.</w:t>
            </w:r>
          </w:p>
          <w:p>
            <w:pPr>
              <w:pStyle w:val="82"/>
              <w:numPr>
                <w:ilvl w:val="0"/>
                <w:numId w:val="1"/>
              </w:numPr>
              <w:spacing w:after="0"/>
              <w:ind w:left="100"/>
              <w:rPr>
                <w:rFonts w:hint="default"/>
                <w:lang w:val="en-US" w:eastAsia="zh-CN"/>
              </w:rPr>
            </w:pPr>
            <w:r>
              <w:rPr>
                <w:rFonts w:hint="eastAsia"/>
                <w:lang w:val="en-US" w:eastAsia="zh-CN"/>
              </w:rPr>
              <w:t xml:space="preserve">Step 8 is incorrect, which should be </w:t>
            </w:r>
            <w:r>
              <w:t>Nimsas_SessionEventControl_Notify</w:t>
            </w:r>
            <w:r>
              <w:rPr>
                <w:rFonts w:hint="eastAsia"/>
                <w:lang w:val="en-US" w:eastAsia="zh-CN"/>
              </w:rPr>
              <w:t xml:space="preserve"> response instead of reINVITE request.</w:t>
            </w:r>
          </w:p>
          <w:p>
            <w:pPr>
              <w:pStyle w:val="82"/>
              <w:numPr>
                <w:ilvl w:val="0"/>
                <w:numId w:val="0"/>
              </w:numPr>
              <w:spacing w:after="0"/>
              <w:rPr>
                <w:rFonts w:hint="eastAsia"/>
                <w:lang w:val="en-US" w:eastAsia="zh-CN"/>
              </w:rPr>
            </w:pPr>
            <w:r>
              <w:rPr>
                <w:rFonts w:hint="eastAsia"/>
                <w:lang w:val="en-US" w:eastAsia="zh-CN"/>
              </w:rPr>
              <w:t xml:space="preserve">  To solve the issues, the followings are proposed:</w:t>
            </w:r>
          </w:p>
          <w:p>
            <w:pPr>
              <w:pStyle w:val="82"/>
              <w:numPr>
                <w:ilvl w:val="0"/>
                <w:numId w:val="2"/>
              </w:numPr>
              <w:spacing w:after="0"/>
              <w:ind w:firstLine="200" w:firstLineChars="100"/>
              <w:rPr>
                <w:rFonts w:hint="default"/>
                <w:lang w:val="en-US" w:eastAsia="zh-CN"/>
              </w:rPr>
            </w:pPr>
            <w:r>
              <w:rPr>
                <w:rFonts w:hint="eastAsia"/>
                <w:lang w:val="en-US" w:eastAsia="zh-CN"/>
              </w:rPr>
              <w:t xml:space="preserve">Use </w:t>
            </w:r>
            <w:r>
              <w:t>Nimsas_MediaControl_MediaInstruction</w:t>
            </w:r>
            <w:r>
              <w:rPr>
                <w:rFonts w:hint="eastAsia"/>
                <w:lang w:val="en-US" w:eastAsia="zh-CN"/>
              </w:rPr>
              <w:t xml:space="preserve"> service operation in step 6a with the indication of DC interworking simultaneously with P2A media resource reservation, to trigger the notification from the IMS AS to DC AS;</w:t>
            </w:r>
          </w:p>
          <w:p>
            <w:pPr>
              <w:pStyle w:val="82"/>
              <w:numPr>
                <w:ilvl w:val="0"/>
                <w:numId w:val="2"/>
              </w:numPr>
              <w:spacing w:after="0"/>
              <w:ind w:firstLine="200" w:firstLineChars="100"/>
              <w:rPr>
                <w:rFonts w:hint="default"/>
                <w:lang w:val="en-US" w:eastAsia="zh-CN"/>
              </w:rPr>
            </w:pPr>
            <w:r>
              <w:rPr>
                <w:rFonts w:hint="eastAsia"/>
                <w:lang w:val="en-US" w:eastAsia="zh-CN"/>
              </w:rPr>
              <w:t>Enhance the existing procedure of P2A DC establishment to indicate DC AS that the DC connection being established is for DC interworking.</w:t>
            </w:r>
          </w:p>
          <w:p>
            <w:pPr>
              <w:pStyle w:val="82"/>
              <w:numPr>
                <w:ilvl w:val="0"/>
                <w:numId w:val="2"/>
              </w:numPr>
              <w:spacing w:after="0"/>
              <w:ind w:firstLine="200" w:firstLineChars="100"/>
              <w:rPr>
                <w:rFonts w:hint="default"/>
                <w:lang w:val="en-US" w:eastAsia="zh-CN"/>
              </w:rPr>
            </w:pPr>
            <w:r>
              <w:rPr>
                <w:rFonts w:hint="eastAsia"/>
                <w:lang w:val="en-US" w:eastAsia="zh-CN"/>
              </w:rPr>
              <w:t>UE#2 information is included by IMS AS in the notification to DC AS, not notified by DCSF.</w:t>
            </w:r>
          </w:p>
          <w:p>
            <w:pPr>
              <w:pStyle w:val="82"/>
              <w:numPr>
                <w:ilvl w:val="0"/>
                <w:numId w:val="2"/>
              </w:numPr>
              <w:spacing w:after="0"/>
              <w:ind w:firstLine="200" w:firstLineChars="100"/>
              <w:rPr>
                <w:rFonts w:hint="default"/>
                <w:lang w:val="en-US" w:eastAsia="zh-CN"/>
              </w:rPr>
            </w:pPr>
            <w:r>
              <w:rPr>
                <w:rFonts w:hint="eastAsia"/>
                <w:lang w:val="en-US" w:eastAsia="zh-CN"/>
              </w:rPr>
              <w:t xml:space="preserve">Correct step 8 with </w:t>
            </w:r>
            <w:r>
              <w:t>Nimsas_SessionEventControl_Notify</w:t>
            </w:r>
            <w:r>
              <w:rPr>
                <w:rFonts w:hint="eastAsia"/>
                <w:lang w:val="en-US" w:eastAsia="zh-CN"/>
              </w:rPr>
              <w:t xml:space="preserve"> response.</w:t>
            </w:r>
          </w:p>
          <w:p>
            <w:pPr>
              <w:pStyle w:val="82"/>
              <w:numPr>
                <w:ilvl w:val="0"/>
                <w:numId w:val="2"/>
              </w:numPr>
              <w:spacing w:after="0"/>
              <w:ind w:firstLine="200" w:firstLineChars="100"/>
              <w:rPr>
                <w:rFonts w:hint="default"/>
                <w:lang w:val="en-US" w:eastAsia="zh-CN"/>
              </w:rPr>
            </w:pPr>
            <w:r>
              <w:rPr>
                <w:rFonts w:hint="eastAsia"/>
                <w:lang w:val="en-US" w:eastAsia="zh-CN"/>
              </w:rPr>
              <w:t>Add interworking indication in Nimsas_MediaControl_MediaInstruction service operation.</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3"/>
              </w:numPr>
              <w:spacing w:after="0"/>
              <w:ind w:firstLine="200" w:firstLineChars="100"/>
              <w:rPr>
                <w:rFonts w:hint="default"/>
                <w:lang w:val="en-US" w:eastAsia="zh-CN"/>
              </w:rPr>
            </w:pPr>
            <w:r>
              <w:rPr>
                <w:rFonts w:hint="eastAsia"/>
                <w:lang w:val="en-US" w:eastAsia="zh-CN"/>
              </w:rPr>
              <w:t xml:space="preserve">Use </w:t>
            </w:r>
            <w:r>
              <w:t>Nimsas_MediaControl_MediaInstruction</w:t>
            </w:r>
            <w:r>
              <w:rPr>
                <w:rFonts w:hint="eastAsia"/>
                <w:lang w:val="en-US" w:eastAsia="zh-CN"/>
              </w:rPr>
              <w:t xml:space="preserve"> service operation in step 6a with the indication of DC interworking simultaneously with P2A media resource reservation, to trigger the notification from the IMS AS to DC AS;</w:t>
            </w:r>
          </w:p>
          <w:p>
            <w:pPr>
              <w:pStyle w:val="82"/>
              <w:numPr>
                <w:ilvl w:val="0"/>
                <w:numId w:val="3"/>
              </w:numPr>
              <w:spacing w:after="0"/>
              <w:ind w:firstLine="200" w:firstLineChars="100"/>
              <w:rPr>
                <w:rFonts w:hint="default"/>
                <w:lang w:val="en-US" w:eastAsia="zh-CN"/>
              </w:rPr>
            </w:pPr>
            <w:r>
              <w:rPr>
                <w:rFonts w:hint="eastAsia"/>
                <w:lang w:val="en-US" w:eastAsia="zh-CN"/>
              </w:rPr>
              <w:t>Enhance the existing procedure of P2A DC establishment to indicate DC AS that the DC connection being established is for DC interworking.</w:t>
            </w:r>
          </w:p>
          <w:p>
            <w:pPr>
              <w:pStyle w:val="82"/>
              <w:numPr>
                <w:ilvl w:val="0"/>
                <w:numId w:val="3"/>
              </w:numPr>
              <w:spacing w:after="0"/>
              <w:ind w:left="0" w:leftChars="0" w:firstLine="200" w:firstLineChars="100"/>
              <w:rPr>
                <w:rFonts w:hint="eastAsia"/>
                <w:lang w:val="en-US" w:eastAsia="zh-CN"/>
              </w:rPr>
            </w:pPr>
            <w:r>
              <w:rPr>
                <w:rFonts w:hint="eastAsia"/>
                <w:lang w:val="en-US" w:eastAsia="zh-CN"/>
              </w:rPr>
              <w:t>UE#2 information is included by IMS AS in the notification to DC AS, not notified by DCSF.</w:t>
            </w:r>
          </w:p>
          <w:p>
            <w:pPr>
              <w:pStyle w:val="82"/>
              <w:numPr>
                <w:ilvl w:val="0"/>
                <w:numId w:val="3"/>
              </w:numPr>
              <w:spacing w:after="0"/>
              <w:ind w:left="0" w:leftChars="0" w:firstLine="200" w:firstLineChars="100"/>
              <w:rPr>
                <w:rFonts w:hint="default"/>
                <w:lang w:val="en-US" w:eastAsia="zh-CN"/>
              </w:rPr>
            </w:pPr>
            <w:r>
              <w:rPr>
                <w:rFonts w:hint="eastAsia"/>
                <w:lang w:val="en-US" w:eastAsia="zh-CN"/>
              </w:rPr>
              <w:t xml:space="preserve">Correct step 8 with </w:t>
            </w:r>
            <w:r>
              <w:t>Nimsas_SessionEventControl_Notify</w:t>
            </w:r>
            <w:r>
              <w:rPr>
                <w:rFonts w:hint="eastAsia"/>
                <w:lang w:val="en-US" w:eastAsia="zh-CN"/>
              </w:rPr>
              <w:t xml:space="preserve"> response.</w:t>
            </w:r>
          </w:p>
          <w:p>
            <w:pPr>
              <w:pStyle w:val="82"/>
              <w:numPr>
                <w:ilvl w:val="0"/>
                <w:numId w:val="3"/>
              </w:numPr>
              <w:spacing w:after="0"/>
              <w:ind w:left="0" w:leftChars="0" w:firstLine="200" w:firstLineChars="100"/>
              <w:rPr>
                <w:rFonts w:hint="default"/>
                <w:lang w:val="en-US" w:eastAsia="zh-CN"/>
              </w:rPr>
            </w:pPr>
            <w:r>
              <w:rPr>
                <w:rFonts w:hint="eastAsia"/>
                <w:lang w:val="en-US" w:eastAsia="zh-CN"/>
              </w:rPr>
              <w:t>Add interworking indication in Nimsas_MediaControl_MediaInstruction service operation.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Incomplete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AC.7.9.3, AA.2.4.3.2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 w:name="_CRAC_2"/>
      <w:bookmarkEnd w:id="1"/>
      <w:bookmarkStart w:id="2" w:name="_Toc185595518"/>
      <w:r>
        <w:rPr>
          <w:rFonts w:ascii="Arial" w:hAnsi="Arial" w:eastAsia="Times New Roman" w:cs="Times New Roman"/>
          <w:sz w:val="28"/>
          <w:lang w:val="en-GB" w:eastAsia="en-GB" w:bidi="ar-SA"/>
        </w:rPr>
        <w:t>AC.7.9.3</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Signalling Procedure of Application Data Channel Interworking via DC AS</w:t>
      </w:r>
      <w:bookmarkEnd w:id="2"/>
    </w:p>
    <w:p>
      <w:pPr>
        <w:overflowPunct w:val="0"/>
        <w:autoSpaceDE w:val="0"/>
        <w:autoSpaceDN w:val="0"/>
        <w:adjustRightInd w:val="0"/>
        <w:textAlignment w:val="baseline"/>
        <w:rPr>
          <w:rFonts w:eastAsia="Times New Roman"/>
          <w:lang w:eastAsia="en-GB"/>
        </w:rPr>
      </w:pPr>
      <w:r>
        <w:rPr>
          <w:rFonts w:eastAsia="Times New Roman"/>
          <w:lang w:eastAsia="en-GB"/>
        </w:rPr>
        <w:t>Figure AC.7.9.3-1 depicts a signalling flow diagram for establishing an application data channel from DCMTSI UE to DC application server, providing interworking of application data channel to MTSI UE via DC application server.</w:t>
      </w:r>
    </w:p>
    <w:p>
      <w:pPr>
        <w:overflowPunct w:val="0"/>
        <w:autoSpaceDE w:val="0"/>
        <w:autoSpaceDN w:val="0"/>
        <w:adjustRightInd w:val="0"/>
        <w:textAlignment w:val="baseline"/>
        <w:rPr>
          <w:rFonts w:eastAsia="Times New Roman"/>
          <w:lang w:eastAsia="en-GB"/>
        </w:rPr>
      </w:pPr>
      <w:r>
        <w:rPr>
          <w:rFonts w:eastAsia="Times New Roman"/>
          <w:lang w:eastAsia="en-GB"/>
        </w:rPr>
        <w:t>The originating DCMTSI UE sends the data channel application media to the DC AS, which performs the necessary interworking actions on the application media for the terminating MTSI UE.</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ins w:id="0" w:author="JY" w:date="2025-01-10T09:44:14Z">
        <w:bookmarkStart w:id="3" w:name="_CRFigureAC_7_9_31"/>
      </w:ins>
      <w:ins w:id="1" w:author="JY" w:date="2025-01-10T09:44:14Z"/>
      <w:ins w:id="2" w:author="JY" w:date="2025-01-10T09:44:14Z"/>
      <w:ins w:id="3" w:author="JY" w:date="2025-01-10T09:44:14Z">
        <w:r>
          <w:rPr>
            <w:rFonts w:ascii="Arial" w:hAnsi="Arial" w:eastAsia="Times New Roman" w:cs="Times New Roman"/>
            <w:b/>
            <w:lang w:val="en-GB" w:eastAsia="en-GB" w:bidi="ar-SA"/>
          </w:rPr>
          <w:object>
            <v:shape id="_x0000_i1025" o:spt="75" type="#_x0000_t75" style="height:411.2pt;width:481.55pt;" o:ole="t" filled="f" o:preferrelative="t" stroked="f" coordsize="21600,21600">
              <v:path/>
              <v:fill on="f" focussize="0,0"/>
              <v:stroke on="f"/>
              <v:imagedata r:id="rId10" o:title=""/>
              <o:lock v:ext="edit" aspectratio="f"/>
              <w10:wrap type="none"/>
              <w10:anchorlock/>
            </v:shape>
            <o:OLEObject Type="Embed" ProgID="Visio.Drawing.11" ShapeID="_x0000_i1025" DrawAspect="Content" ObjectID="_1468075725" r:id="rId9">
              <o:LockedField>false</o:LockedField>
            </o:OLEObject>
          </w:object>
        </w:r>
      </w:ins>
      <w:ins w:id="5" w:author="JY" w:date="2025-01-10T09:44:14Z"/>
      <w:del w:id="6" w:author="JY" w:date="2025-01-09T14:39:57Z"/>
      <w:del w:id="7" w:author="JY" w:date="2025-01-09T14:39:57Z"/>
      <w:del w:id="8" w:author="JY" w:date="2025-01-09T14:39:57Z"/>
      <w:del w:id="9" w:author="JY" w:date="2025-01-09T14:39:57Z">
        <w:r>
          <w:rPr>
            <w:rFonts w:ascii="Arial" w:hAnsi="Arial" w:eastAsia="Times New Roman" w:cs="Times New Roman"/>
            <w:b/>
            <w:lang w:val="en-GB" w:eastAsia="en-GB" w:bidi="ar-SA"/>
          </w:rPr>
          <w:object>
            <v:shape id="_x0000_i1026" o:spt="75" type="#_x0000_t75" style="height:409.45pt;width:481.4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del>
      <w:del w:id="11" w:author="JY" w:date="2025-01-09T14:39:57Z"/>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 xml:space="preserve">Figure </w:t>
      </w:r>
      <w:bookmarkEnd w:id="3"/>
      <w:r>
        <w:rPr>
          <w:rFonts w:ascii="Arial" w:hAnsi="Arial" w:eastAsia="Times New Roman" w:cs="Times New Roman"/>
          <w:b/>
          <w:lang w:val="en-GB" w:eastAsia="en-GB" w:bidi="ar-SA"/>
        </w:rPr>
        <w:t>AC.7.9.3-1: Application Data Channel set up signalling procedure for IMS data channel interworking with MTSI UE via DC application server</w:t>
      </w:r>
    </w:p>
    <w:p>
      <w:pPr>
        <w:overflowPunct w:val="0"/>
        <w:autoSpaceDE w:val="0"/>
        <w:autoSpaceDN w:val="0"/>
        <w:adjustRightInd w:val="0"/>
        <w:textAlignment w:val="baseline"/>
        <w:rPr>
          <w:rFonts w:eastAsia="Times New Roman"/>
          <w:lang w:eastAsia="en-GB"/>
        </w:rPr>
      </w:pPr>
      <w:r>
        <w:rPr>
          <w:rFonts w:eastAsia="Times New Roman"/>
          <w:lang w:eastAsia="en-GB"/>
        </w:rPr>
        <w:t>The steps in the call flow are as follows: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AS subscribes via the NEF to be notified when any application DC for a DC application that requires interworking is established.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 AS subscribes to the NEF by using Nnef_ImsEE_Subscribe Request (event ID: DC Interworking Required, DC Interworking Information). The DC Interworking Information includes the application ID(s) of the DC application which requires interworking with MTSI UE.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1b.</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responses to DC AS by using Nnef_ImsEE_Subscribe Response.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1c.</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locates the IMS AS(s) via NRF.</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1d.</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subscribes to the IMS AS as requested by DC AS in step 1a, by using Nimsas_ImsEE_Subscribe Request.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 responses to NEF by using Nimsas_ImsEE_Subscribe Reponse.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IMS session and bootstrap data channel have been established. Selected DC application(s) have been downloaded to UE#1.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knows the UE#2 or terminating network does not support IMS DC based on procedure in clause AC.7.9.1. Hence, the bootstrap data channel is established only between the UE#1 and the originating network.</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UE#1 initiates a P2P application DC. Steps 1-2 of clause AC.7.2.1 applies.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After receiving the session event notification from the IMS AS, the DCSF determines that IMS DC interworking for the requested DC application is to be performed based on the application information, i.e. application id. the remote network or UE#2 not supporting IMS DC, or not willing to use IMS DC. The DCSF changes P2P application DC to P2A application DC.</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DCSF </w:t>
      </w:r>
      <w:del w:id="12" w:author="JY" w:date="2025-01-09T14:42:08Z">
        <w:r>
          <w:rPr>
            <w:rFonts w:hint="default" w:ascii="Times New Roman" w:hAnsi="Times New Roman" w:eastAsia="Times New Roman" w:cs="Times New Roman"/>
            <w:lang w:val="en-US" w:eastAsia="en-GB" w:bidi="ar-SA"/>
          </w:rPr>
          <w:delText>informs to the IMS AS that IMS DC interworking action is required for the requested DC application and the UE#2 side Information</w:delText>
        </w:r>
      </w:del>
      <w:ins w:id="13" w:author="JY" w:date="2025-01-09T14:42:08Z">
        <w:r>
          <w:rPr>
            <w:rFonts w:hint="eastAsia" w:ascii="Times New Roman" w:hAnsi="Times New Roman" w:eastAsia="宋体" w:cs="Times New Roman"/>
            <w:lang w:val="en-US" w:eastAsia="zh-CN" w:bidi="ar-SA"/>
          </w:rPr>
          <w:t>ins</w:t>
        </w:r>
      </w:ins>
      <w:ins w:id="14" w:author="JY" w:date="2025-01-09T14:42:10Z">
        <w:r>
          <w:rPr>
            <w:rFonts w:hint="eastAsia" w:ascii="Times New Roman" w:hAnsi="Times New Roman" w:eastAsia="宋体" w:cs="Times New Roman"/>
            <w:lang w:val="en-US" w:eastAsia="zh-CN" w:bidi="ar-SA"/>
          </w:rPr>
          <w:t>truc</w:t>
        </w:r>
      </w:ins>
      <w:ins w:id="15" w:author="JY" w:date="2025-01-09T14:42:11Z">
        <w:r>
          <w:rPr>
            <w:rFonts w:hint="eastAsia" w:ascii="Times New Roman" w:hAnsi="Times New Roman" w:eastAsia="宋体" w:cs="Times New Roman"/>
            <w:lang w:val="en-US" w:eastAsia="zh-CN" w:bidi="ar-SA"/>
          </w:rPr>
          <w:t xml:space="preserve">ts </w:t>
        </w:r>
      </w:ins>
      <w:ins w:id="16" w:author="JY" w:date="2025-01-09T14:42:12Z">
        <w:r>
          <w:rPr>
            <w:rFonts w:hint="eastAsia" w:ascii="Times New Roman" w:hAnsi="Times New Roman" w:eastAsia="宋体" w:cs="Times New Roman"/>
            <w:lang w:val="en-US" w:eastAsia="zh-CN" w:bidi="ar-SA"/>
          </w:rPr>
          <w:t xml:space="preserve">the </w:t>
        </w:r>
      </w:ins>
      <w:ins w:id="17" w:author="JY" w:date="2025-01-09T14:45:32Z">
        <w:r>
          <w:rPr>
            <w:rFonts w:hint="eastAsia" w:ascii="Times New Roman" w:hAnsi="Times New Roman" w:eastAsia="宋体" w:cs="Times New Roman"/>
            <w:lang w:val="en-US" w:eastAsia="zh-CN" w:bidi="ar-SA"/>
          </w:rPr>
          <w:t>IMS AS</w:t>
        </w:r>
      </w:ins>
      <w:ins w:id="18" w:author="JY" w:date="2025-01-09T14:45:33Z">
        <w:r>
          <w:rPr>
            <w:rFonts w:hint="eastAsia" w:ascii="Times New Roman" w:hAnsi="Times New Roman" w:eastAsia="宋体" w:cs="Times New Roman"/>
            <w:lang w:val="en-US" w:eastAsia="zh-CN" w:bidi="ar-SA"/>
          </w:rPr>
          <w:t xml:space="preserve"> to </w:t>
        </w:r>
      </w:ins>
      <w:ins w:id="19" w:author="JY" w:date="2025-01-09T14:45:34Z">
        <w:r>
          <w:rPr>
            <w:rFonts w:hint="eastAsia" w:ascii="Times New Roman" w:hAnsi="Times New Roman" w:eastAsia="宋体" w:cs="Times New Roman"/>
            <w:lang w:val="en-US" w:eastAsia="zh-CN" w:bidi="ar-SA"/>
          </w:rPr>
          <w:t>esta</w:t>
        </w:r>
      </w:ins>
      <w:ins w:id="20" w:author="JY" w:date="2025-01-09T14:45:35Z">
        <w:r>
          <w:rPr>
            <w:rFonts w:hint="eastAsia" w:ascii="Times New Roman" w:hAnsi="Times New Roman" w:eastAsia="宋体" w:cs="Times New Roman"/>
            <w:lang w:val="en-US" w:eastAsia="zh-CN" w:bidi="ar-SA"/>
          </w:rPr>
          <w:t>blish</w:t>
        </w:r>
      </w:ins>
      <w:ins w:id="21" w:author="JY" w:date="2025-01-09T14:45:36Z">
        <w:r>
          <w:rPr>
            <w:rFonts w:hint="eastAsia" w:ascii="Times New Roman" w:hAnsi="Times New Roman" w:eastAsia="宋体" w:cs="Times New Roman"/>
            <w:lang w:val="en-US" w:eastAsia="zh-CN" w:bidi="ar-SA"/>
          </w:rPr>
          <w:t xml:space="preserve"> </w:t>
        </w:r>
      </w:ins>
      <w:ins w:id="22" w:author="JY" w:date="2025-01-09T14:45:44Z">
        <w:r>
          <w:rPr>
            <w:rFonts w:hint="eastAsia" w:ascii="Times New Roman" w:hAnsi="Times New Roman" w:eastAsia="宋体" w:cs="Times New Roman"/>
            <w:lang w:val="en-US" w:eastAsia="zh-CN" w:bidi="ar-SA"/>
          </w:rPr>
          <w:t>a</w:t>
        </w:r>
      </w:ins>
      <w:ins w:id="23" w:author="JY" w:date="2025-01-09T14:45:54Z">
        <w:r>
          <w:rPr>
            <w:rFonts w:hint="eastAsia" w:ascii="Times New Roman" w:hAnsi="Times New Roman" w:eastAsia="宋体" w:cs="Times New Roman"/>
            <w:lang w:val="en-US" w:eastAsia="zh-CN" w:bidi="ar-SA"/>
          </w:rPr>
          <w:t xml:space="preserve"> </w:t>
        </w:r>
      </w:ins>
      <w:ins w:id="24" w:author="JY" w:date="2025-01-09T14:45:55Z">
        <w:r>
          <w:rPr>
            <w:rFonts w:hint="eastAsia" w:ascii="Times New Roman" w:hAnsi="Times New Roman" w:eastAsia="宋体" w:cs="Times New Roman"/>
            <w:lang w:val="en-US" w:eastAsia="zh-CN" w:bidi="ar-SA"/>
          </w:rPr>
          <w:t>P2</w:t>
        </w:r>
      </w:ins>
      <w:ins w:id="25" w:author="JY" w:date="2025-01-09T14:45:56Z">
        <w:r>
          <w:rPr>
            <w:rFonts w:hint="eastAsia" w:ascii="Times New Roman" w:hAnsi="Times New Roman" w:eastAsia="宋体" w:cs="Times New Roman"/>
            <w:lang w:val="en-US" w:eastAsia="zh-CN" w:bidi="ar-SA"/>
          </w:rPr>
          <w:t xml:space="preserve">A </w:t>
        </w:r>
      </w:ins>
      <w:ins w:id="26" w:author="JY" w:date="2025-01-09T14:46:06Z">
        <w:r>
          <w:rPr>
            <w:rFonts w:hint="eastAsia" w:ascii="Times New Roman" w:hAnsi="Times New Roman" w:eastAsia="宋体" w:cs="Times New Roman"/>
            <w:lang w:val="en-US" w:eastAsia="zh-CN" w:bidi="ar-SA"/>
          </w:rPr>
          <w:t>app</w:t>
        </w:r>
      </w:ins>
      <w:ins w:id="27" w:author="JY" w:date="2025-01-09T14:46:07Z">
        <w:r>
          <w:rPr>
            <w:rFonts w:hint="eastAsia" w:ascii="Times New Roman" w:hAnsi="Times New Roman" w:eastAsia="宋体" w:cs="Times New Roman"/>
            <w:lang w:val="en-US" w:eastAsia="zh-CN" w:bidi="ar-SA"/>
          </w:rPr>
          <w:t xml:space="preserve">lication </w:t>
        </w:r>
      </w:ins>
      <w:ins w:id="28" w:author="JY" w:date="2025-01-09T14:46:00Z">
        <w:r>
          <w:rPr>
            <w:rFonts w:hint="eastAsia" w:ascii="Times New Roman" w:hAnsi="Times New Roman" w:eastAsia="宋体" w:cs="Times New Roman"/>
            <w:lang w:val="en-US" w:eastAsia="zh-CN" w:bidi="ar-SA"/>
          </w:rPr>
          <w:t>dat</w:t>
        </w:r>
      </w:ins>
      <w:ins w:id="29" w:author="JY" w:date="2025-01-09T14:46:01Z">
        <w:r>
          <w:rPr>
            <w:rFonts w:hint="eastAsia" w:ascii="Times New Roman" w:hAnsi="Times New Roman" w:eastAsia="宋体" w:cs="Times New Roman"/>
            <w:lang w:val="en-US" w:eastAsia="zh-CN" w:bidi="ar-SA"/>
          </w:rPr>
          <w:t>a chann</w:t>
        </w:r>
      </w:ins>
      <w:ins w:id="30" w:author="JY" w:date="2025-01-09T14:46:02Z">
        <w:r>
          <w:rPr>
            <w:rFonts w:hint="eastAsia" w:ascii="Times New Roman" w:hAnsi="Times New Roman" w:eastAsia="宋体" w:cs="Times New Roman"/>
            <w:lang w:val="en-US" w:eastAsia="zh-CN" w:bidi="ar-SA"/>
          </w:rPr>
          <w:t>el</w:t>
        </w:r>
      </w:ins>
      <w:ins w:id="31" w:author="JY" w:date="2025-01-09T14:46:03Z">
        <w:r>
          <w:rPr>
            <w:rFonts w:hint="eastAsia" w:ascii="Times New Roman" w:hAnsi="Times New Roman" w:eastAsia="宋体" w:cs="Times New Roman"/>
            <w:lang w:val="en-US" w:eastAsia="zh-CN" w:bidi="ar-SA"/>
          </w:rPr>
          <w:t xml:space="preserve"> </w:t>
        </w:r>
      </w:ins>
      <w:ins w:id="32" w:author="JY" w:date="2025-01-09T14:46:14Z">
        <w:r>
          <w:rPr>
            <w:rFonts w:hint="eastAsia" w:ascii="Times New Roman" w:hAnsi="Times New Roman" w:eastAsia="宋体" w:cs="Times New Roman"/>
            <w:lang w:val="en-US" w:eastAsia="zh-CN" w:bidi="ar-SA"/>
          </w:rPr>
          <w:t>w</w:t>
        </w:r>
      </w:ins>
      <w:ins w:id="33" w:author="JY" w:date="2025-01-09T14:46:15Z">
        <w:r>
          <w:rPr>
            <w:rFonts w:hint="eastAsia" w:ascii="Times New Roman" w:hAnsi="Times New Roman" w:eastAsia="宋体" w:cs="Times New Roman"/>
            <w:lang w:val="en-US" w:eastAsia="zh-CN" w:bidi="ar-SA"/>
          </w:rPr>
          <w:t>hich is</w:t>
        </w:r>
      </w:ins>
      <w:ins w:id="34" w:author="JY" w:date="2025-01-09T14:46:16Z">
        <w:r>
          <w:rPr>
            <w:rFonts w:hint="eastAsia" w:ascii="Times New Roman" w:hAnsi="Times New Roman" w:eastAsia="宋体" w:cs="Times New Roman"/>
            <w:lang w:val="en-US" w:eastAsia="zh-CN" w:bidi="ar-SA"/>
          </w:rPr>
          <w:t xml:space="preserve"> ind</w:t>
        </w:r>
      </w:ins>
      <w:ins w:id="35" w:author="JY" w:date="2025-01-09T14:46:17Z">
        <w:r>
          <w:rPr>
            <w:rFonts w:hint="eastAsia" w:ascii="Times New Roman" w:hAnsi="Times New Roman" w:eastAsia="宋体" w:cs="Times New Roman"/>
            <w:lang w:val="en-US" w:eastAsia="zh-CN" w:bidi="ar-SA"/>
          </w:rPr>
          <w:t xml:space="preserve">icated </w:t>
        </w:r>
      </w:ins>
      <w:ins w:id="36" w:author="JY" w:date="2025-01-09T14:46:48Z">
        <w:r>
          <w:rPr>
            <w:rFonts w:hint="eastAsia" w:ascii="Times New Roman" w:hAnsi="Times New Roman" w:eastAsia="宋体" w:cs="Times New Roman"/>
            <w:lang w:val="en-US" w:eastAsia="zh-CN" w:bidi="ar-SA"/>
          </w:rPr>
          <w:t xml:space="preserve">in </w:t>
        </w:r>
      </w:ins>
      <w:ins w:id="37" w:author="JY" w:date="2025-01-09T14:46:49Z">
        <w:r>
          <w:rPr>
            <w:rFonts w:hint="eastAsia" w:ascii="Times New Roman" w:hAnsi="Times New Roman" w:eastAsia="宋体" w:cs="Times New Roman"/>
            <w:lang w:val="en-US" w:eastAsia="zh-CN" w:bidi="ar-SA"/>
          </w:rPr>
          <w:t xml:space="preserve">media </w:t>
        </w:r>
      </w:ins>
      <w:ins w:id="38" w:author="JY" w:date="2025-01-09T14:46:50Z">
        <w:r>
          <w:rPr>
            <w:rFonts w:hint="eastAsia" w:ascii="Times New Roman" w:hAnsi="Times New Roman" w:eastAsia="宋体" w:cs="Times New Roman"/>
            <w:lang w:val="en-US" w:eastAsia="zh-CN" w:bidi="ar-SA"/>
          </w:rPr>
          <w:t>instr</w:t>
        </w:r>
      </w:ins>
      <w:ins w:id="39" w:author="JY" w:date="2025-01-09T14:46:51Z">
        <w:r>
          <w:rPr>
            <w:rFonts w:hint="eastAsia" w:ascii="Times New Roman" w:hAnsi="Times New Roman" w:eastAsia="宋体" w:cs="Times New Roman"/>
            <w:lang w:val="en-US" w:eastAsia="zh-CN" w:bidi="ar-SA"/>
          </w:rPr>
          <w:t>u</w:t>
        </w:r>
      </w:ins>
      <w:ins w:id="40" w:author="JY" w:date="2025-01-09T14:46:52Z">
        <w:r>
          <w:rPr>
            <w:rFonts w:hint="eastAsia" w:ascii="Times New Roman" w:hAnsi="Times New Roman" w:eastAsia="宋体" w:cs="Times New Roman"/>
            <w:lang w:val="en-US" w:eastAsia="zh-CN" w:bidi="ar-SA"/>
          </w:rPr>
          <w:t>ction</w:t>
        </w:r>
      </w:ins>
      <w:ins w:id="41" w:author="JY" w:date="2025-01-09T14:46:53Z">
        <w:r>
          <w:rPr>
            <w:rFonts w:hint="eastAsia" w:ascii="Times New Roman" w:hAnsi="Times New Roman" w:eastAsia="宋体" w:cs="Times New Roman"/>
            <w:lang w:val="en-US" w:eastAsia="zh-CN" w:bidi="ar-SA"/>
          </w:rPr>
          <w:t xml:space="preserve"> </w:t>
        </w:r>
      </w:ins>
      <w:ins w:id="42" w:author="JY" w:date="2025-01-09T14:46:18Z">
        <w:r>
          <w:rPr>
            <w:rFonts w:hint="eastAsia" w:ascii="Times New Roman" w:hAnsi="Times New Roman" w:eastAsia="宋体" w:cs="Times New Roman"/>
            <w:lang w:val="en-US" w:eastAsia="zh-CN" w:bidi="ar-SA"/>
          </w:rPr>
          <w:t xml:space="preserve">to be </w:t>
        </w:r>
      </w:ins>
      <w:ins w:id="43" w:author="JY" w:date="2025-01-09T14:46:19Z">
        <w:r>
          <w:rPr>
            <w:rFonts w:hint="eastAsia" w:ascii="Times New Roman" w:hAnsi="Times New Roman" w:eastAsia="宋体" w:cs="Times New Roman"/>
            <w:lang w:val="en-US" w:eastAsia="zh-CN" w:bidi="ar-SA"/>
          </w:rPr>
          <w:t>used fo</w:t>
        </w:r>
      </w:ins>
      <w:ins w:id="44" w:author="JY" w:date="2025-01-09T14:46:20Z">
        <w:r>
          <w:rPr>
            <w:rFonts w:hint="eastAsia" w:ascii="Times New Roman" w:hAnsi="Times New Roman" w:eastAsia="宋体" w:cs="Times New Roman"/>
            <w:lang w:val="en-US" w:eastAsia="zh-CN" w:bidi="ar-SA"/>
          </w:rPr>
          <w:t xml:space="preserve">r </w:t>
        </w:r>
      </w:ins>
      <w:ins w:id="45" w:author="JY" w:date="2025-01-09T14:46:23Z">
        <w:r>
          <w:rPr>
            <w:rFonts w:hint="eastAsia" w:ascii="Times New Roman" w:hAnsi="Times New Roman" w:eastAsia="宋体" w:cs="Times New Roman"/>
            <w:lang w:val="en-US" w:eastAsia="zh-CN" w:bidi="ar-SA"/>
          </w:rPr>
          <w:t>DC</w:t>
        </w:r>
      </w:ins>
      <w:ins w:id="46" w:author="JY" w:date="2025-01-09T14:46:24Z">
        <w:r>
          <w:rPr>
            <w:rFonts w:hint="eastAsia" w:ascii="Times New Roman" w:hAnsi="Times New Roman" w:eastAsia="宋体" w:cs="Times New Roman"/>
            <w:lang w:val="en-US" w:eastAsia="zh-CN" w:bidi="ar-SA"/>
          </w:rPr>
          <w:t xml:space="preserve"> in</w:t>
        </w:r>
      </w:ins>
      <w:ins w:id="47" w:author="JY" w:date="2025-01-09T14:46:25Z">
        <w:r>
          <w:rPr>
            <w:rFonts w:hint="eastAsia" w:ascii="Times New Roman" w:hAnsi="Times New Roman" w:eastAsia="宋体" w:cs="Times New Roman"/>
            <w:lang w:val="en-US" w:eastAsia="zh-CN" w:bidi="ar-SA"/>
          </w:rPr>
          <w:t>terwor</w:t>
        </w:r>
      </w:ins>
      <w:ins w:id="48" w:author="JY" w:date="2025-01-09T14:46:26Z">
        <w:r>
          <w:rPr>
            <w:rFonts w:hint="eastAsia" w:ascii="Times New Roman" w:hAnsi="Times New Roman" w:eastAsia="宋体" w:cs="Times New Roman"/>
            <w:lang w:val="en-US" w:eastAsia="zh-CN" w:bidi="ar-SA"/>
          </w:rPr>
          <w:t>king</w:t>
        </w:r>
      </w:ins>
      <w:r>
        <w:rPr>
          <w:rFonts w:ascii="Times New Roman" w:hAnsi="Times New Roman" w:eastAsia="Times New Roman" w:cs="Times New Roman"/>
          <w:lang w:val="en-GB" w:eastAsia="en-GB" w:bidi="ar-SA"/>
        </w:rPr>
        <w:t xml:space="preserve">. </w:t>
      </w:r>
      <w:ins w:id="49" w:author="JY" w:date="2025-01-09T14:47:08Z">
        <w:r>
          <w:rPr>
            <w:rFonts w:hint="eastAsia" w:ascii="Times New Roman" w:hAnsi="Times New Roman" w:eastAsia="宋体" w:cs="Times New Roman"/>
            <w:lang w:val="en-US" w:eastAsia="zh-CN" w:bidi="ar-SA"/>
          </w:rPr>
          <w:t>A</w:t>
        </w:r>
      </w:ins>
      <w:ins w:id="50" w:author="JY" w:date="2025-01-09T14:47:09Z">
        <w:r>
          <w:rPr>
            <w:rFonts w:hint="eastAsia" w:ascii="Times New Roman" w:hAnsi="Times New Roman" w:eastAsia="宋体" w:cs="Times New Roman"/>
            <w:lang w:val="en-US" w:eastAsia="zh-CN" w:bidi="ar-SA"/>
          </w:rPr>
          <w:t xml:space="preserve">n </w:t>
        </w:r>
      </w:ins>
      <w:ins w:id="51" w:author="JY" w:date="2025-01-09T14:47:10Z">
        <w:r>
          <w:rPr>
            <w:rFonts w:hint="eastAsia" w:ascii="Times New Roman" w:hAnsi="Times New Roman" w:eastAsia="宋体" w:cs="Times New Roman"/>
            <w:lang w:val="en-US" w:eastAsia="zh-CN" w:bidi="ar-SA"/>
          </w:rPr>
          <w:t>indica</w:t>
        </w:r>
      </w:ins>
      <w:ins w:id="52" w:author="JY" w:date="2025-01-09T14:47:11Z">
        <w:r>
          <w:rPr>
            <w:rFonts w:hint="eastAsia" w:ascii="Times New Roman" w:hAnsi="Times New Roman" w:eastAsia="宋体" w:cs="Times New Roman"/>
            <w:lang w:val="en-US" w:eastAsia="zh-CN" w:bidi="ar-SA"/>
          </w:rPr>
          <w:t>tio</w:t>
        </w:r>
      </w:ins>
      <w:ins w:id="53" w:author="JY" w:date="2025-01-09T14:47:12Z">
        <w:r>
          <w:rPr>
            <w:rFonts w:hint="eastAsia" w:ascii="Times New Roman" w:hAnsi="Times New Roman" w:eastAsia="宋体" w:cs="Times New Roman"/>
            <w:lang w:val="en-US" w:eastAsia="zh-CN" w:bidi="ar-SA"/>
          </w:rPr>
          <w:t xml:space="preserve">n </w:t>
        </w:r>
      </w:ins>
      <w:ins w:id="54" w:author="JY" w:date="2025-01-09T14:47:22Z">
        <w:r>
          <w:rPr>
            <w:rFonts w:hint="eastAsia" w:ascii="Times New Roman" w:hAnsi="Times New Roman" w:eastAsia="宋体" w:cs="Times New Roman"/>
            <w:lang w:val="en-US" w:eastAsia="zh-CN" w:bidi="ar-SA"/>
          </w:rPr>
          <w:t xml:space="preserve">of </w:t>
        </w:r>
      </w:ins>
      <w:ins w:id="55" w:author="JY" w:date="2025-01-09T14:47:27Z">
        <w:r>
          <w:rPr>
            <w:rFonts w:hint="eastAsia" w:ascii="Times New Roman" w:hAnsi="Times New Roman" w:eastAsia="宋体" w:cs="Times New Roman"/>
            <w:lang w:val="en-US" w:eastAsia="zh-CN" w:bidi="ar-SA"/>
          </w:rPr>
          <w:t xml:space="preserve">DC </w:t>
        </w:r>
      </w:ins>
      <w:ins w:id="56" w:author="JY" w:date="2025-01-09T14:47:28Z">
        <w:r>
          <w:rPr>
            <w:rFonts w:hint="eastAsia" w:ascii="Times New Roman" w:hAnsi="Times New Roman" w:eastAsia="宋体" w:cs="Times New Roman"/>
            <w:lang w:val="en-US" w:eastAsia="zh-CN" w:bidi="ar-SA"/>
          </w:rPr>
          <w:t>inter</w:t>
        </w:r>
      </w:ins>
      <w:ins w:id="57" w:author="JY" w:date="2025-01-09T14:47:29Z">
        <w:r>
          <w:rPr>
            <w:rFonts w:hint="eastAsia" w:ascii="Times New Roman" w:hAnsi="Times New Roman" w:eastAsia="宋体" w:cs="Times New Roman"/>
            <w:lang w:val="en-US" w:eastAsia="zh-CN" w:bidi="ar-SA"/>
          </w:rPr>
          <w:t>worki</w:t>
        </w:r>
      </w:ins>
      <w:ins w:id="58" w:author="JY" w:date="2025-01-09T14:47:30Z">
        <w:r>
          <w:rPr>
            <w:rFonts w:hint="eastAsia" w:ascii="Times New Roman" w:hAnsi="Times New Roman" w:eastAsia="宋体" w:cs="Times New Roman"/>
            <w:lang w:val="en-US" w:eastAsia="zh-CN" w:bidi="ar-SA"/>
          </w:rPr>
          <w:t>ng is</w:t>
        </w:r>
      </w:ins>
      <w:ins w:id="59" w:author="JY" w:date="2025-01-09T14:47:32Z">
        <w:r>
          <w:rPr>
            <w:rFonts w:hint="eastAsia" w:ascii="Times New Roman" w:hAnsi="Times New Roman" w:eastAsia="宋体" w:cs="Times New Roman"/>
            <w:lang w:val="en-US" w:eastAsia="zh-CN" w:bidi="ar-SA"/>
          </w:rPr>
          <w:t xml:space="preserve"> </w:t>
        </w:r>
      </w:ins>
      <w:ins w:id="60" w:author="JY" w:date="2025-01-09T14:47:33Z">
        <w:r>
          <w:rPr>
            <w:rFonts w:hint="eastAsia" w:ascii="Times New Roman" w:hAnsi="Times New Roman" w:eastAsia="宋体" w:cs="Times New Roman"/>
            <w:lang w:val="en-US" w:eastAsia="zh-CN" w:bidi="ar-SA"/>
          </w:rPr>
          <w:t>require</w:t>
        </w:r>
      </w:ins>
      <w:ins w:id="61" w:author="JY" w:date="2025-01-09T14:47:34Z">
        <w:r>
          <w:rPr>
            <w:rFonts w:hint="eastAsia" w:ascii="Times New Roman" w:hAnsi="Times New Roman" w:eastAsia="宋体" w:cs="Times New Roman"/>
            <w:lang w:val="en-US" w:eastAsia="zh-CN" w:bidi="ar-SA"/>
          </w:rPr>
          <w:t>d i</w:t>
        </w:r>
      </w:ins>
      <w:ins w:id="62" w:author="JY" w:date="2025-01-09T14:47:35Z">
        <w:r>
          <w:rPr>
            <w:rFonts w:hint="eastAsia" w:ascii="Times New Roman" w:hAnsi="Times New Roman" w:eastAsia="宋体" w:cs="Times New Roman"/>
            <w:lang w:val="en-US" w:eastAsia="zh-CN" w:bidi="ar-SA"/>
          </w:rPr>
          <w:t xml:space="preserve">s </w:t>
        </w:r>
      </w:ins>
      <w:ins w:id="63" w:author="JY" w:date="2025-01-09T14:47:36Z">
        <w:r>
          <w:rPr>
            <w:rFonts w:hint="eastAsia" w:ascii="Times New Roman" w:hAnsi="Times New Roman" w:eastAsia="宋体" w:cs="Times New Roman"/>
            <w:lang w:val="en-US" w:eastAsia="zh-CN" w:bidi="ar-SA"/>
          </w:rPr>
          <w:t>als</w:t>
        </w:r>
      </w:ins>
      <w:ins w:id="64" w:author="JY" w:date="2025-01-09T14:47:39Z">
        <w:r>
          <w:rPr>
            <w:rFonts w:hint="eastAsia" w:ascii="Times New Roman" w:hAnsi="Times New Roman" w:eastAsia="宋体" w:cs="Times New Roman"/>
            <w:lang w:val="en-US" w:eastAsia="zh-CN" w:bidi="ar-SA"/>
          </w:rPr>
          <w:t xml:space="preserve">o </w:t>
        </w:r>
      </w:ins>
      <w:ins w:id="65" w:author="JY" w:date="2025-01-09T14:47:40Z">
        <w:r>
          <w:rPr>
            <w:rFonts w:hint="eastAsia" w:ascii="Times New Roman" w:hAnsi="Times New Roman" w:eastAsia="宋体" w:cs="Times New Roman"/>
            <w:lang w:val="en-US" w:eastAsia="zh-CN" w:bidi="ar-SA"/>
          </w:rPr>
          <w:t>incl</w:t>
        </w:r>
      </w:ins>
      <w:ins w:id="66" w:author="JY" w:date="2025-01-09T14:47:41Z">
        <w:r>
          <w:rPr>
            <w:rFonts w:hint="eastAsia" w:ascii="Times New Roman" w:hAnsi="Times New Roman" w:eastAsia="宋体" w:cs="Times New Roman"/>
            <w:lang w:val="en-US" w:eastAsia="zh-CN" w:bidi="ar-SA"/>
          </w:rPr>
          <w:t xml:space="preserve">uded </w:t>
        </w:r>
      </w:ins>
      <w:ins w:id="67" w:author="JY" w:date="2025-01-09T14:47:52Z">
        <w:r>
          <w:rPr>
            <w:rFonts w:hint="eastAsia" w:ascii="Times New Roman" w:hAnsi="Times New Roman" w:eastAsia="宋体" w:cs="Times New Roman"/>
            <w:lang w:val="en-US" w:eastAsia="zh-CN" w:bidi="ar-SA"/>
          </w:rPr>
          <w:t>to</w:t>
        </w:r>
      </w:ins>
      <w:ins w:id="68" w:author="JY" w:date="2025-01-09T14:47:53Z">
        <w:r>
          <w:rPr>
            <w:rFonts w:hint="eastAsia" w:ascii="Times New Roman" w:hAnsi="Times New Roman" w:eastAsia="宋体" w:cs="Times New Roman"/>
            <w:lang w:val="en-US" w:eastAsia="zh-CN" w:bidi="ar-SA"/>
          </w:rPr>
          <w:t xml:space="preserve"> </w:t>
        </w:r>
      </w:ins>
      <w:ins w:id="69" w:author="JY" w:date="2025-01-09T14:47:54Z">
        <w:r>
          <w:rPr>
            <w:rFonts w:hint="eastAsia" w:ascii="Times New Roman" w:hAnsi="Times New Roman" w:eastAsia="宋体" w:cs="Times New Roman"/>
            <w:lang w:val="en-US" w:eastAsia="zh-CN" w:bidi="ar-SA"/>
          </w:rPr>
          <w:t>trig</w:t>
        </w:r>
      </w:ins>
      <w:ins w:id="70" w:author="JY" w:date="2025-01-09T14:47:55Z">
        <w:r>
          <w:rPr>
            <w:rFonts w:hint="eastAsia" w:ascii="Times New Roman" w:hAnsi="Times New Roman" w:eastAsia="宋体" w:cs="Times New Roman"/>
            <w:lang w:val="en-US" w:eastAsia="zh-CN" w:bidi="ar-SA"/>
          </w:rPr>
          <w:t>ger</w:t>
        </w:r>
      </w:ins>
      <w:ins w:id="71" w:author="JY" w:date="2025-01-09T14:47:57Z">
        <w:r>
          <w:rPr>
            <w:rFonts w:hint="eastAsia" w:ascii="Times New Roman" w:hAnsi="Times New Roman" w:eastAsia="宋体" w:cs="Times New Roman"/>
            <w:lang w:val="en-US" w:eastAsia="zh-CN" w:bidi="ar-SA"/>
          </w:rPr>
          <w:t xml:space="preserve"> </w:t>
        </w:r>
      </w:ins>
      <w:ins w:id="72" w:author="JY" w:date="2025-01-09T14:47:13Z">
        <w:r>
          <w:rPr>
            <w:rFonts w:hint="eastAsia" w:ascii="Times New Roman" w:hAnsi="Times New Roman" w:eastAsia="宋体" w:cs="Times New Roman"/>
            <w:lang w:val="en-US" w:eastAsia="zh-CN" w:bidi="ar-SA"/>
          </w:rPr>
          <w:t xml:space="preserve">IMS </w:t>
        </w:r>
      </w:ins>
      <w:ins w:id="73" w:author="JY" w:date="2025-01-09T14:47:14Z">
        <w:r>
          <w:rPr>
            <w:rFonts w:hint="eastAsia" w:ascii="Times New Roman" w:hAnsi="Times New Roman" w:eastAsia="宋体" w:cs="Times New Roman"/>
            <w:lang w:val="en-US" w:eastAsia="zh-CN" w:bidi="ar-SA"/>
          </w:rPr>
          <w:t xml:space="preserve">AS </w:t>
        </w:r>
      </w:ins>
      <w:ins w:id="74" w:author="JY" w:date="2025-01-09T14:48:01Z">
        <w:r>
          <w:rPr>
            <w:rFonts w:hint="eastAsia" w:ascii="Times New Roman" w:hAnsi="Times New Roman" w:eastAsia="宋体" w:cs="Times New Roman"/>
            <w:lang w:val="en-US" w:eastAsia="zh-CN" w:bidi="ar-SA"/>
          </w:rPr>
          <w:t>notif</w:t>
        </w:r>
      </w:ins>
      <w:ins w:id="75" w:author="JY" w:date="2025-01-09T14:48:02Z">
        <w:r>
          <w:rPr>
            <w:rFonts w:hint="eastAsia" w:ascii="Times New Roman" w:hAnsi="Times New Roman" w:eastAsia="宋体" w:cs="Times New Roman"/>
            <w:lang w:val="en-US" w:eastAsia="zh-CN" w:bidi="ar-SA"/>
          </w:rPr>
          <w:t>ying</w:t>
        </w:r>
      </w:ins>
      <w:ins w:id="76" w:author="JY" w:date="2025-01-09T14:48:03Z">
        <w:r>
          <w:rPr>
            <w:rFonts w:hint="eastAsia" w:ascii="Times New Roman" w:hAnsi="Times New Roman" w:eastAsia="宋体" w:cs="Times New Roman"/>
            <w:lang w:val="en-US" w:eastAsia="zh-CN" w:bidi="ar-SA"/>
          </w:rPr>
          <w:t xml:space="preserve"> to</w:t>
        </w:r>
      </w:ins>
      <w:ins w:id="77" w:author="JY" w:date="2025-01-09T14:48:04Z">
        <w:r>
          <w:rPr>
            <w:rFonts w:hint="eastAsia" w:ascii="Times New Roman" w:hAnsi="Times New Roman" w:eastAsia="宋体" w:cs="Times New Roman"/>
            <w:lang w:val="en-US" w:eastAsia="zh-CN" w:bidi="ar-SA"/>
          </w:rPr>
          <w:t xml:space="preserve"> th</w:t>
        </w:r>
      </w:ins>
      <w:ins w:id="78" w:author="JY" w:date="2025-01-09T14:48:05Z">
        <w:r>
          <w:rPr>
            <w:rFonts w:hint="eastAsia" w:ascii="Times New Roman" w:hAnsi="Times New Roman" w:eastAsia="宋体" w:cs="Times New Roman"/>
            <w:lang w:val="en-US" w:eastAsia="zh-CN" w:bidi="ar-SA"/>
          </w:rPr>
          <w:t>e D</w:t>
        </w:r>
      </w:ins>
      <w:ins w:id="79" w:author="JY" w:date="2025-01-09T14:48:06Z">
        <w:r>
          <w:rPr>
            <w:rFonts w:hint="eastAsia" w:ascii="Times New Roman" w:hAnsi="Times New Roman" w:eastAsia="宋体" w:cs="Times New Roman"/>
            <w:lang w:val="en-US" w:eastAsia="zh-CN" w:bidi="ar-SA"/>
          </w:rPr>
          <w:t>C AS</w:t>
        </w:r>
      </w:ins>
      <w:ins w:id="80" w:author="JY" w:date="2025-01-09T14:57:01Z">
        <w:r>
          <w:rPr>
            <w:rFonts w:hint="eastAsia" w:ascii="Times New Roman" w:hAnsi="Times New Roman" w:eastAsia="宋体" w:cs="Times New Roman"/>
            <w:lang w:val="en-US" w:eastAsia="zh-CN" w:bidi="ar-SA"/>
          </w:rPr>
          <w:t xml:space="preserve"> in</w:t>
        </w:r>
      </w:ins>
      <w:ins w:id="81" w:author="JY" w:date="2025-01-09T14:57:02Z">
        <w:r>
          <w:rPr>
            <w:rFonts w:hint="eastAsia" w:ascii="Times New Roman" w:hAnsi="Times New Roman" w:eastAsia="宋体" w:cs="Times New Roman"/>
            <w:lang w:val="en-US" w:eastAsia="zh-CN" w:bidi="ar-SA"/>
          </w:rPr>
          <w:t xml:space="preserve"> st</w:t>
        </w:r>
      </w:ins>
      <w:ins w:id="82" w:author="JY" w:date="2025-01-09T14:57:03Z">
        <w:r>
          <w:rPr>
            <w:rFonts w:hint="eastAsia" w:ascii="Times New Roman" w:hAnsi="Times New Roman" w:eastAsia="宋体" w:cs="Times New Roman"/>
            <w:lang w:val="en-US" w:eastAsia="zh-CN" w:bidi="ar-SA"/>
          </w:rPr>
          <w:t xml:space="preserve">ep </w:t>
        </w:r>
      </w:ins>
      <w:ins w:id="83" w:author="JY" w:date="2025-01-09T14:57:05Z">
        <w:r>
          <w:rPr>
            <w:rFonts w:hint="eastAsia" w:ascii="Times New Roman" w:hAnsi="Times New Roman" w:eastAsia="宋体" w:cs="Times New Roman"/>
            <w:lang w:val="en-US" w:eastAsia="zh-CN" w:bidi="ar-SA"/>
          </w:rPr>
          <w:t>6</w:t>
        </w:r>
      </w:ins>
      <w:ins w:id="84" w:author="JY" w:date="2025-01-09T14:57:06Z">
        <w:r>
          <w:rPr>
            <w:rFonts w:hint="eastAsia" w:ascii="Times New Roman" w:hAnsi="Times New Roman" w:eastAsia="宋体" w:cs="Times New Roman"/>
            <w:lang w:val="en-US" w:eastAsia="zh-CN" w:bidi="ar-SA"/>
          </w:rPr>
          <w:t>b</w:t>
        </w:r>
      </w:ins>
      <w:ins w:id="85" w:author="JY" w:date="2025-01-09T14:55:41Z">
        <w:r>
          <w:rPr>
            <w:rFonts w:hint="eastAsia" w:ascii="Times New Roman" w:hAnsi="Times New Roman" w:eastAsia="宋体" w:cs="Times New Roman"/>
            <w:lang w:val="en-US" w:eastAsia="zh-CN" w:bidi="ar-SA"/>
          </w:rPr>
          <w:t>.</w:t>
        </w:r>
      </w:ins>
      <w:del w:id="86" w:author="JY" w:date="2025-01-09T14:41:38Z">
        <w:r>
          <w:rPr>
            <w:rFonts w:ascii="Times New Roman" w:hAnsi="Times New Roman" w:eastAsia="Times New Roman" w:cs="Times New Roman"/>
            <w:lang w:val="en-GB" w:eastAsia="en-GB" w:bidi="ar-SA"/>
          </w:rPr>
          <w:delText>The UE#2 side Information may include the SIP URI of the UE#2 or Called ID.</w:delText>
        </w:r>
      </w:del>
    </w:p>
    <w:p>
      <w:pPr>
        <w:overflowPunct w:val="0"/>
        <w:autoSpaceDE w:val="0"/>
        <w:autoSpaceDN w:val="0"/>
        <w:adjustRightInd w:val="0"/>
        <w:spacing w:after="180"/>
        <w:ind w:left="851" w:hanging="284"/>
        <w:textAlignment w:val="baseline"/>
        <w:rPr>
          <w:rFonts w:hint="eastAsia" w:ascii="Times New Roman" w:hAnsi="Times New Roman" w:eastAsia="宋体" w:cs="Times New Roman"/>
          <w:lang w:val="en-US" w:eastAsia="zh-CN" w:bidi="ar-SA"/>
        </w:rPr>
      </w:pPr>
      <w:r>
        <w:rPr>
          <w:rFonts w:ascii="Times New Roman" w:hAnsi="Times New Roman" w:eastAsia="Times New Roman" w:cs="Times New Roman"/>
          <w:lang w:val="en-GB" w:eastAsia="en-GB" w:bidi="ar-SA"/>
        </w:rPr>
        <w:t>6b.</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 notifies to the NEF that the DC Interworking Required event is detected with the UE#2 side Information by using Nimsas_ImsEE_Notify Request.</w:t>
      </w:r>
      <w:ins w:id="87" w:author="JY" w:date="2025-01-09T14:41:42Z">
        <w:r>
          <w:rPr>
            <w:rFonts w:hint="eastAsia" w:ascii="Times New Roman" w:hAnsi="Times New Roman" w:eastAsia="宋体" w:cs="Times New Roman"/>
            <w:lang w:val="en-US" w:eastAsia="zh-CN" w:bidi="ar-SA"/>
          </w:rPr>
          <w:t xml:space="preserve"> </w:t>
        </w:r>
      </w:ins>
      <w:ins w:id="88" w:author="JY" w:date="2025-01-09T14:41:44Z">
        <w:r>
          <w:rPr>
            <w:rFonts w:ascii="Times New Roman" w:hAnsi="Times New Roman" w:eastAsia="Times New Roman" w:cs="Times New Roman"/>
            <w:lang w:val="en-GB" w:eastAsia="en-GB" w:bidi="ar-SA"/>
          </w:rPr>
          <w:t>The UE#2 side Information may include the SIP URI of the UE#2 or Called ID.</w:t>
        </w:r>
      </w:ins>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6c.</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responses to the IMS AS by using Nimsas_ImsEE_Notify Response.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6d.</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notifes to the DC AS that the DC Interworking Required event is detected with the UE#2 side Information by using Nnef_ImsEE_Notify Request.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 AS responses to the NEF by using Nnef_ImsEE_Notify Response.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w:t>
      </w:r>
      <w:del w:id="89" w:author="JY" w:date="2025-01-09T14:58:13Z">
        <w:r>
          <w:rPr>
            <w:rFonts w:hint="default" w:ascii="Times New Roman" w:hAnsi="Times New Roman" w:eastAsia="Times New Roman" w:cs="Times New Roman"/>
            <w:lang w:val="en-US" w:eastAsia="en-GB" w:bidi="ar-SA"/>
          </w:rPr>
          <w:delText>DCSF</w:delText>
        </w:r>
      </w:del>
      <w:ins w:id="90" w:author="JY" w:date="2025-01-09T14:58:13Z">
        <w:r>
          <w:rPr>
            <w:rFonts w:hint="eastAsia" w:ascii="Times New Roman" w:hAnsi="Times New Roman" w:eastAsia="宋体" w:cs="Times New Roman"/>
            <w:lang w:val="en-US" w:eastAsia="zh-CN" w:bidi="ar-SA"/>
          </w:rPr>
          <w:t>IMS AS</w:t>
        </w:r>
      </w:ins>
      <w:r>
        <w:rPr>
          <w:rFonts w:ascii="Times New Roman" w:hAnsi="Times New Roman" w:eastAsia="Times New Roman" w:cs="Times New Roman"/>
          <w:lang w:val="en-GB" w:eastAsia="en-GB" w:bidi="ar-SA"/>
        </w:rPr>
        <w:t xml:space="preserve"> instructs the MF </w:t>
      </w:r>
      <w:del w:id="91" w:author="JY" w:date="2025-01-09T14:58:17Z">
        <w:r>
          <w:rPr>
            <w:rFonts w:ascii="Times New Roman" w:hAnsi="Times New Roman" w:eastAsia="Times New Roman" w:cs="Times New Roman"/>
            <w:lang w:val="en-GB" w:eastAsia="en-GB" w:bidi="ar-SA"/>
          </w:rPr>
          <w:delText>via the IMS AS</w:delText>
        </w:r>
      </w:del>
      <w:del w:id="92" w:author="JY" w:date="2025-01-09T14:58:20Z">
        <w:r>
          <w:rPr>
            <w:rFonts w:ascii="Times New Roman" w:hAnsi="Times New Roman" w:eastAsia="Times New Roman" w:cs="Times New Roman"/>
            <w:lang w:val="en-GB" w:eastAsia="en-GB" w:bidi="ar-SA"/>
          </w:rPr>
          <w:delText xml:space="preserve"> </w:delText>
        </w:r>
      </w:del>
      <w:r>
        <w:rPr>
          <w:rFonts w:ascii="Times New Roman" w:hAnsi="Times New Roman" w:eastAsia="Times New Roman" w:cs="Times New Roman"/>
          <w:lang w:val="en-GB" w:eastAsia="en-GB" w:bidi="ar-SA"/>
        </w:rPr>
        <w:t xml:space="preserve">to establish the media resource of the P2A application DC and the DC connection is established between UE and the DC AS. </w:t>
      </w:r>
      <w:del w:id="93" w:author="JY" w:date="2025-01-09T15:10:57Z">
        <w:r>
          <w:rPr>
            <w:rFonts w:ascii="Times New Roman" w:hAnsi="Times New Roman" w:eastAsia="Times New Roman" w:cs="Times New Roman"/>
            <w:lang w:val="en-GB" w:eastAsia="en-GB" w:bidi="ar-SA"/>
          </w:rPr>
          <w:delText xml:space="preserve">During P2A connection establishment, the DC AS takes into account the information received in step 6d. </w:delText>
        </w:r>
      </w:del>
      <w:r>
        <w:rPr>
          <w:rFonts w:ascii="Times New Roman" w:hAnsi="Times New Roman" w:eastAsia="Times New Roman" w:cs="Times New Roman"/>
          <w:lang w:val="en-GB" w:eastAsia="en-GB" w:bidi="ar-SA"/>
        </w:rPr>
        <w:t xml:space="preserve">Steps </w:t>
      </w:r>
      <w:del w:id="94" w:author="JY" w:date="2025-01-09T15:11:07Z">
        <w:r>
          <w:rPr>
            <w:rFonts w:hint="default" w:ascii="Times New Roman" w:hAnsi="Times New Roman" w:eastAsia="Times New Roman" w:cs="Times New Roman"/>
            <w:lang w:val="en-US" w:eastAsia="en-GB" w:bidi="ar-SA"/>
          </w:rPr>
          <w:delText>5</w:delText>
        </w:r>
      </w:del>
      <w:ins w:id="95" w:author="JY" w:date="2025-01-09T15:11:07Z">
        <w:r>
          <w:rPr>
            <w:rFonts w:hint="eastAsia" w:ascii="Times New Roman" w:hAnsi="Times New Roman" w:eastAsia="宋体" w:cs="Times New Roman"/>
            <w:lang w:val="en-US" w:eastAsia="zh-CN" w:bidi="ar-SA"/>
          </w:rPr>
          <w:t>7</w:t>
        </w:r>
      </w:ins>
      <w:r>
        <w:rPr>
          <w:rFonts w:ascii="Times New Roman" w:hAnsi="Times New Roman" w:eastAsia="Times New Roman" w:cs="Times New Roman"/>
          <w:lang w:val="en-GB" w:eastAsia="en-GB" w:bidi="ar-SA"/>
        </w:rPr>
        <w:t>-14 of clause AC.7.2.2 applies</w:t>
      </w:r>
      <w:ins w:id="96" w:author="JY" w:date="2025-01-09T15:11:10Z">
        <w:r>
          <w:rPr>
            <w:rFonts w:hint="eastAsia" w:ascii="Times New Roman" w:hAnsi="Times New Roman" w:eastAsia="宋体" w:cs="Times New Roman"/>
            <w:lang w:val="en-US" w:eastAsia="zh-CN" w:bidi="ar-SA"/>
          </w:rPr>
          <w:t xml:space="preserve"> wit</w:t>
        </w:r>
      </w:ins>
      <w:ins w:id="97" w:author="JY" w:date="2025-01-09T15:11:11Z">
        <w:r>
          <w:rPr>
            <w:rFonts w:hint="eastAsia" w:ascii="Times New Roman" w:hAnsi="Times New Roman" w:eastAsia="宋体" w:cs="Times New Roman"/>
            <w:lang w:val="en-US" w:eastAsia="zh-CN" w:bidi="ar-SA"/>
          </w:rPr>
          <w:t xml:space="preserve">h the </w:t>
        </w:r>
      </w:ins>
      <w:ins w:id="98" w:author="JY" w:date="2025-01-09T15:11:16Z">
        <w:r>
          <w:rPr>
            <w:rFonts w:hint="eastAsia" w:ascii="Times New Roman" w:hAnsi="Times New Roman" w:eastAsia="宋体" w:cs="Times New Roman"/>
            <w:lang w:val="en-US" w:eastAsia="zh-CN" w:bidi="ar-SA"/>
          </w:rPr>
          <w:t>en</w:t>
        </w:r>
      </w:ins>
      <w:ins w:id="99" w:author="JY" w:date="2025-01-09T15:11:20Z">
        <w:r>
          <w:rPr>
            <w:rFonts w:hint="eastAsia" w:ascii="Times New Roman" w:hAnsi="Times New Roman" w:eastAsia="宋体" w:cs="Times New Roman"/>
            <w:lang w:val="en-US" w:eastAsia="zh-CN" w:bidi="ar-SA"/>
          </w:rPr>
          <w:t>han</w:t>
        </w:r>
      </w:ins>
      <w:ins w:id="100" w:author="JY" w:date="2025-01-09T15:11:21Z">
        <w:r>
          <w:rPr>
            <w:rFonts w:hint="eastAsia" w:ascii="Times New Roman" w:hAnsi="Times New Roman" w:eastAsia="宋体" w:cs="Times New Roman"/>
            <w:lang w:val="en-US" w:eastAsia="zh-CN" w:bidi="ar-SA"/>
          </w:rPr>
          <w:t>cemen</w:t>
        </w:r>
      </w:ins>
      <w:ins w:id="101" w:author="JY" w:date="2025-01-09T15:26:09Z">
        <w:r>
          <w:rPr>
            <w:rFonts w:hint="eastAsia" w:ascii="Times New Roman" w:hAnsi="Times New Roman" w:eastAsia="宋体" w:cs="Times New Roman"/>
            <w:lang w:val="en-US" w:eastAsia="zh-CN" w:bidi="ar-SA"/>
          </w:rPr>
          <w:t xml:space="preserve">t </w:t>
        </w:r>
      </w:ins>
      <w:ins w:id="102" w:author="JY" w:date="2025-01-09T15:26:10Z">
        <w:r>
          <w:rPr>
            <w:rFonts w:hint="eastAsia" w:ascii="Times New Roman" w:hAnsi="Times New Roman" w:eastAsia="宋体" w:cs="Times New Roman"/>
            <w:lang w:val="en-US" w:eastAsia="zh-CN" w:bidi="ar-SA"/>
          </w:rPr>
          <w:t xml:space="preserve">that in </w:t>
        </w:r>
      </w:ins>
      <w:ins w:id="103" w:author="JY" w:date="2025-01-09T15:26:11Z">
        <w:r>
          <w:rPr>
            <w:rFonts w:hint="eastAsia" w:ascii="Times New Roman" w:hAnsi="Times New Roman" w:eastAsia="宋体" w:cs="Times New Roman"/>
            <w:lang w:val="en-US" w:eastAsia="zh-CN" w:bidi="ar-SA"/>
          </w:rPr>
          <w:t>step</w:t>
        </w:r>
      </w:ins>
      <w:ins w:id="104" w:author="JY" w:date="2025-01-09T15:26:13Z">
        <w:r>
          <w:rPr>
            <w:rFonts w:hint="eastAsia" w:ascii="Times New Roman" w:hAnsi="Times New Roman" w:eastAsia="宋体" w:cs="Times New Roman"/>
            <w:lang w:val="en-US" w:eastAsia="zh-CN" w:bidi="ar-SA"/>
          </w:rPr>
          <w:t xml:space="preserve"> </w:t>
        </w:r>
      </w:ins>
      <w:ins w:id="105" w:author="JY" w:date="2025-01-09T15:26:14Z">
        <w:r>
          <w:rPr>
            <w:rFonts w:hint="eastAsia" w:ascii="Times New Roman" w:hAnsi="Times New Roman" w:eastAsia="宋体" w:cs="Times New Roman"/>
            <w:lang w:val="en-US" w:eastAsia="zh-CN" w:bidi="ar-SA"/>
          </w:rPr>
          <w:t>9</w:t>
        </w:r>
      </w:ins>
      <w:ins w:id="106" w:author="JY" w:date="2025-01-09T15:26:15Z">
        <w:r>
          <w:rPr>
            <w:rFonts w:hint="eastAsia" w:ascii="Times New Roman" w:hAnsi="Times New Roman" w:eastAsia="宋体" w:cs="Times New Roman"/>
            <w:lang w:val="en-US" w:eastAsia="zh-CN" w:bidi="ar-SA"/>
          </w:rPr>
          <w:t xml:space="preserve"> </w:t>
        </w:r>
      </w:ins>
      <w:ins w:id="107" w:author="JY" w:date="2025-01-09T15:26:16Z">
        <w:r>
          <w:rPr>
            <w:rFonts w:hint="eastAsia" w:ascii="Times New Roman" w:hAnsi="Times New Roman" w:eastAsia="宋体" w:cs="Times New Roman"/>
            <w:lang w:val="en-US" w:eastAsia="zh-CN" w:bidi="ar-SA"/>
          </w:rPr>
          <w:t xml:space="preserve">of </w:t>
        </w:r>
      </w:ins>
      <w:ins w:id="108" w:author="JY" w:date="2025-01-09T15:26:28Z">
        <w:r>
          <w:rPr>
            <w:rFonts w:ascii="Times New Roman" w:hAnsi="Times New Roman" w:eastAsia="Times New Roman" w:cs="Times New Roman"/>
            <w:lang w:val="en-GB" w:eastAsia="en-GB" w:bidi="ar-SA"/>
          </w:rPr>
          <w:t>clause AC.7.2.2</w:t>
        </w:r>
      </w:ins>
      <w:ins w:id="109" w:author="JY" w:date="2025-01-09T15:26:28Z">
        <w:r>
          <w:rPr>
            <w:rFonts w:hint="eastAsia" w:ascii="Times New Roman" w:hAnsi="Times New Roman" w:eastAsia="宋体" w:cs="Times New Roman"/>
            <w:lang w:val="en-US" w:eastAsia="zh-CN" w:bidi="ar-SA"/>
          </w:rPr>
          <w:t xml:space="preserve"> </w:t>
        </w:r>
      </w:ins>
      <w:ins w:id="110" w:author="JY" w:date="2025-01-09T15:26:44Z">
        <w:r>
          <w:rPr>
            <w:rFonts w:hint="eastAsia" w:ascii="Times New Roman" w:hAnsi="Times New Roman" w:eastAsia="宋体" w:cs="Times New Roman"/>
            <w:lang w:val="en-US" w:eastAsia="zh-CN" w:bidi="ar-SA"/>
          </w:rPr>
          <w:t>t</w:t>
        </w:r>
      </w:ins>
      <w:ins w:id="111" w:author="JY" w:date="2025-01-09T15:26:45Z">
        <w:r>
          <w:rPr>
            <w:rFonts w:hint="eastAsia" w:ascii="Times New Roman" w:hAnsi="Times New Roman" w:eastAsia="宋体" w:cs="Times New Roman"/>
            <w:lang w:val="en-US" w:eastAsia="zh-CN" w:bidi="ar-SA"/>
          </w:rPr>
          <w:t>he</w:t>
        </w:r>
      </w:ins>
      <w:ins w:id="112" w:author="JY" w:date="2025-01-09T15:26:46Z">
        <w:r>
          <w:rPr>
            <w:rFonts w:hint="eastAsia" w:ascii="Times New Roman" w:hAnsi="Times New Roman" w:eastAsia="宋体" w:cs="Times New Roman"/>
            <w:lang w:val="en-US" w:eastAsia="zh-CN" w:bidi="ar-SA"/>
          </w:rPr>
          <w:t xml:space="preserve"> I</w:t>
        </w:r>
      </w:ins>
      <w:ins w:id="113" w:author="JY" w:date="2025-01-09T15:26:47Z">
        <w:r>
          <w:rPr>
            <w:rFonts w:hint="eastAsia" w:ascii="Times New Roman" w:hAnsi="Times New Roman" w:eastAsia="宋体" w:cs="Times New Roman"/>
            <w:lang w:val="en-US" w:eastAsia="zh-CN" w:bidi="ar-SA"/>
          </w:rPr>
          <w:t>MS AS</w:t>
        </w:r>
      </w:ins>
      <w:ins w:id="114" w:author="JY" w:date="2025-01-09T15:26:48Z">
        <w:r>
          <w:rPr>
            <w:rFonts w:hint="eastAsia" w:ascii="Times New Roman" w:hAnsi="Times New Roman" w:eastAsia="宋体" w:cs="Times New Roman"/>
            <w:lang w:val="en-US" w:eastAsia="zh-CN" w:bidi="ar-SA"/>
          </w:rPr>
          <w:t xml:space="preserve"> </w:t>
        </w:r>
      </w:ins>
      <w:ins w:id="115" w:author="JY" w:date="2025-01-09T15:47:02Z">
        <w:r>
          <w:rPr>
            <w:rFonts w:hint="eastAsia" w:ascii="Times New Roman" w:hAnsi="Times New Roman" w:eastAsia="宋体" w:cs="Times New Roman"/>
            <w:lang w:val="en-US" w:eastAsia="zh-CN" w:bidi="ar-SA"/>
          </w:rPr>
          <w:t>indi</w:t>
        </w:r>
      </w:ins>
      <w:ins w:id="116" w:author="JY" w:date="2025-01-09T15:47:03Z">
        <w:r>
          <w:rPr>
            <w:rFonts w:hint="eastAsia" w:ascii="Times New Roman" w:hAnsi="Times New Roman" w:eastAsia="宋体" w:cs="Times New Roman"/>
            <w:lang w:val="en-US" w:eastAsia="zh-CN" w:bidi="ar-SA"/>
          </w:rPr>
          <w:t>cates</w:t>
        </w:r>
      </w:ins>
      <w:ins w:id="117" w:author="JY" w:date="2025-01-09T15:47:04Z">
        <w:r>
          <w:rPr>
            <w:rFonts w:hint="eastAsia" w:ascii="Times New Roman" w:hAnsi="Times New Roman" w:eastAsia="宋体" w:cs="Times New Roman"/>
            <w:lang w:val="en-US" w:eastAsia="zh-CN" w:bidi="ar-SA"/>
          </w:rPr>
          <w:t xml:space="preserve"> </w:t>
        </w:r>
      </w:ins>
      <w:ins w:id="118" w:author="JY" w:date="2025-01-09T15:47:05Z">
        <w:r>
          <w:rPr>
            <w:rFonts w:hint="eastAsia" w:ascii="Times New Roman" w:hAnsi="Times New Roman" w:eastAsia="宋体" w:cs="Times New Roman"/>
            <w:lang w:val="en-US" w:eastAsia="zh-CN" w:bidi="ar-SA"/>
          </w:rPr>
          <w:t>the DC</w:t>
        </w:r>
      </w:ins>
      <w:ins w:id="119" w:author="JY" w:date="2025-01-09T15:47:06Z">
        <w:r>
          <w:rPr>
            <w:rFonts w:hint="eastAsia" w:ascii="Times New Roman" w:hAnsi="Times New Roman" w:eastAsia="宋体" w:cs="Times New Roman"/>
            <w:lang w:val="en-US" w:eastAsia="zh-CN" w:bidi="ar-SA"/>
          </w:rPr>
          <w:t xml:space="preserve"> AS </w:t>
        </w:r>
      </w:ins>
      <w:ins w:id="120" w:author="JY" w:date="2025-01-09T15:48:00Z">
        <w:r>
          <w:rPr>
            <w:rFonts w:hint="eastAsia" w:ascii="Times New Roman" w:hAnsi="Times New Roman" w:eastAsia="宋体" w:cs="Times New Roman"/>
            <w:lang w:val="en-US" w:eastAsia="zh-CN" w:bidi="ar-SA"/>
          </w:rPr>
          <w:t>in the connection establishment request</w:t>
        </w:r>
      </w:ins>
      <w:ins w:id="121" w:author="JY" w:date="2025-01-09T15:48:05Z">
        <w:r>
          <w:rPr>
            <w:rFonts w:hint="eastAsia" w:ascii="Times New Roman" w:hAnsi="Times New Roman" w:eastAsia="宋体" w:cs="Times New Roman"/>
            <w:lang w:val="en-US" w:eastAsia="zh-CN" w:bidi="ar-SA"/>
          </w:rPr>
          <w:t xml:space="preserve"> </w:t>
        </w:r>
      </w:ins>
      <w:ins w:id="122" w:author="JY" w:date="2025-01-09T15:47:06Z">
        <w:r>
          <w:rPr>
            <w:rFonts w:hint="eastAsia" w:ascii="Times New Roman" w:hAnsi="Times New Roman" w:eastAsia="宋体" w:cs="Times New Roman"/>
            <w:lang w:val="en-US" w:eastAsia="zh-CN" w:bidi="ar-SA"/>
          </w:rPr>
          <w:t>th</w:t>
        </w:r>
      </w:ins>
      <w:ins w:id="123" w:author="JY" w:date="2025-01-09T15:47:07Z">
        <w:r>
          <w:rPr>
            <w:rFonts w:hint="eastAsia" w:ascii="Times New Roman" w:hAnsi="Times New Roman" w:eastAsia="宋体" w:cs="Times New Roman"/>
            <w:lang w:val="en-US" w:eastAsia="zh-CN" w:bidi="ar-SA"/>
          </w:rPr>
          <w:t xml:space="preserve">at </w:t>
        </w:r>
      </w:ins>
      <w:ins w:id="124" w:author="JY" w:date="2025-01-09T15:47:08Z">
        <w:r>
          <w:rPr>
            <w:rFonts w:hint="eastAsia" w:ascii="Times New Roman" w:hAnsi="Times New Roman" w:eastAsia="宋体" w:cs="Times New Roman"/>
            <w:lang w:val="en-US" w:eastAsia="zh-CN" w:bidi="ar-SA"/>
          </w:rPr>
          <w:t>this</w:t>
        </w:r>
      </w:ins>
      <w:ins w:id="125" w:author="JY" w:date="2025-01-09T15:27:18Z">
        <w:r>
          <w:rPr>
            <w:rFonts w:hint="eastAsia" w:ascii="Times New Roman" w:hAnsi="Times New Roman" w:eastAsia="宋体" w:cs="Times New Roman"/>
            <w:lang w:val="en-US" w:eastAsia="zh-CN" w:bidi="ar-SA"/>
          </w:rPr>
          <w:t xml:space="preserve"> </w:t>
        </w:r>
      </w:ins>
      <w:ins w:id="126" w:author="JY" w:date="2025-01-09T15:47:25Z">
        <w:r>
          <w:rPr>
            <w:rFonts w:hint="eastAsia" w:ascii="Times New Roman" w:hAnsi="Times New Roman" w:eastAsia="宋体" w:cs="Times New Roman"/>
            <w:lang w:val="en-US" w:eastAsia="zh-CN" w:bidi="ar-SA"/>
          </w:rPr>
          <w:t>co</w:t>
        </w:r>
      </w:ins>
      <w:ins w:id="127" w:author="JY" w:date="2025-01-09T15:47:26Z">
        <w:r>
          <w:rPr>
            <w:rFonts w:hint="eastAsia" w:ascii="Times New Roman" w:hAnsi="Times New Roman" w:eastAsia="宋体" w:cs="Times New Roman"/>
            <w:lang w:val="en-US" w:eastAsia="zh-CN" w:bidi="ar-SA"/>
          </w:rPr>
          <w:t>nne</w:t>
        </w:r>
      </w:ins>
      <w:ins w:id="128" w:author="JY" w:date="2025-01-09T15:47:27Z">
        <w:r>
          <w:rPr>
            <w:rFonts w:hint="eastAsia" w:ascii="Times New Roman" w:hAnsi="Times New Roman" w:eastAsia="宋体" w:cs="Times New Roman"/>
            <w:lang w:val="en-US" w:eastAsia="zh-CN" w:bidi="ar-SA"/>
          </w:rPr>
          <w:t>ction i</w:t>
        </w:r>
      </w:ins>
      <w:ins w:id="129" w:author="JY" w:date="2025-01-09T15:47:28Z">
        <w:r>
          <w:rPr>
            <w:rFonts w:hint="eastAsia" w:ascii="Times New Roman" w:hAnsi="Times New Roman" w:eastAsia="宋体" w:cs="Times New Roman"/>
            <w:lang w:val="en-US" w:eastAsia="zh-CN" w:bidi="ar-SA"/>
          </w:rPr>
          <w:t xml:space="preserve">s </w:t>
        </w:r>
      </w:ins>
      <w:ins w:id="130" w:author="JY" w:date="2025-01-09T15:47:30Z">
        <w:r>
          <w:rPr>
            <w:rFonts w:hint="eastAsia" w:ascii="Times New Roman" w:hAnsi="Times New Roman" w:eastAsia="宋体" w:cs="Times New Roman"/>
            <w:lang w:val="en-US" w:eastAsia="zh-CN" w:bidi="ar-SA"/>
          </w:rPr>
          <w:t>fo</w:t>
        </w:r>
      </w:ins>
      <w:ins w:id="131" w:author="JY" w:date="2025-01-09T15:47:31Z">
        <w:r>
          <w:rPr>
            <w:rFonts w:hint="eastAsia" w:ascii="Times New Roman" w:hAnsi="Times New Roman" w:eastAsia="宋体" w:cs="Times New Roman"/>
            <w:lang w:val="en-US" w:eastAsia="zh-CN" w:bidi="ar-SA"/>
          </w:rPr>
          <w:t xml:space="preserve">r </w:t>
        </w:r>
      </w:ins>
      <w:ins w:id="132" w:author="JY" w:date="2025-01-09T15:47:32Z">
        <w:r>
          <w:rPr>
            <w:rFonts w:hint="eastAsia" w:ascii="Times New Roman" w:hAnsi="Times New Roman" w:eastAsia="宋体" w:cs="Times New Roman"/>
            <w:lang w:val="en-US" w:eastAsia="zh-CN" w:bidi="ar-SA"/>
          </w:rPr>
          <w:t>D</w:t>
        </w:r>
      </w:ins>
      <w:ins w:id="133" w:author="JY" w:date="2025-01-09T15:47:33Z">
        <w:r>
          <w:rPr>
            <w:rFonts w:hint="eastAsia" w:ascii="Times New Roman" w:hAnsi="Times New Roman" w:eastAsia="宋体" w:cs="Times New Roman"/>
            <w:lang w:val="en-US" w:eastAsia="zh-CN" w:bidi="ar-SA"/>
          </w:rPr>
          <w:t xml:space="preserve">C </w:t>
        </w:r>
      </w:ins>
      <w:ins w:id="134" w:author="JY" w:date="2025-01-09T15:27:19Z">
        <w:r>
          <w:rPr>
            <w:rFonts w:hint="eastAsia" w:ascii="Times New Roman" w:hAnsi="Times New Roman" w:eastAsia="宋体" w:cs="Times New Roman"/>
            <w:lang w:val="en-US" w:eastAsia="zh-CN" w:bidi="ar-SA"/>
          </w:rPr>
          <w:t>int</w:t>
        </w:r>
      </w:ins>
      <w:ins w:id="135" w:author="JY" w:date="2025-01-09T15:27:20Z">
        <w:r>
          <w:rPr>
            <w:rFonts w:hint="eastAsia" w:ascii="Times New Roman" w:hAnsi="Times New Roman" w:eastAsia="宋体" w:cs="Times New Roman"/>
            <w:lang w:val="en-US" w:eastAsia="zh-CN" w:bidi="ar-SA"/>
          </w:rPr>
          <w:t>erwork</w:t>
        </w:r>
      </w:ins>
      <w:ins w:id="136" w:author="JY" w:date="2025-01-09T15:27:21Z">
        <w:r>
          <w:rPr>
            <w:rFonts w:hint="eastAsia" w:ascii="Times New Roman" w:hAnsi="Times New Roman" w:eastAsia="宋体" w:cs="Times New Roman"/>
            <w:lang w:val="en-US" w:eastAsia="zh-CN" w:bidi="ar-SA"/>
          </w:rPr>
          <w:t>ing</w:t>
        </w:r>
      </w:ins>
      <w:r>
        <w:rPr>
          <w:rFonts w:ascii="Times New Roman" w:hAnsi="Times New Roman" w:eastAsia="Times New Roman" w:cs="Times New Roman"/>
          <w:lang w:val="en-GB" w:eastAsia="en-GB"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8-9.</w:t>
      </w:r>
      <w:r>
        <w:rPr>
          <w:rFonts w:ascii="Times New Roman" w:hAnsi="Times New Roman" w:eastAsia="Times New Roman" w:cs="Times New Roman"/>
          <w:lang w:val="en-GB" w:eastAsia="en-GB" w:bidi="ar-SA"/>
        </w:rPr>
        <w:tab/>
      </w:r>
      <w:ins w:id="137" w:author="JY" w:date="2025-01-10T09:44:53Z">
        <w:r>
          <w:rPr>
            <w:rFonts w:hint="eastAsia" w:ascii="Times New Roman" w:hAnsi="Times New Roman" w:eastAsia="宋体" w:cs="Times New Roman"/>
            <w:lang w:val="en-US" w:eastAsia="zh-CN" w:bidi="ar-SA"/>
          </w:rPr>
          <w:t xml:space="preserve">The </w:t>
        </w:r>
      </w:ins>
      <w:ins w:id="138" w:author="JY" w:date="2025-01-10T09:44:55Z">
        <w:r>
          <w:rPr>
            <w:rFonts w:hint="eastAsia" w:ascii="Times New Roman" w:hAnsi="Times New Roman" w:eastAsia="宋体" w:cs="Times New Roman"/>
            <w:lang w:val="en-US" w:eastAsia="zh-CN" w:bidi="ar-SA"/>
          </w:rPr>
          <w:t>DC</w:t>
        </w:r>
      </w:ins>
      <w:ins w:id="139" w:author="JY" w:date="2025-01-10T09:44:56Z">
        <w:r>
          <w:rPr>
            <w:rFonts w:hint="eastAsia" w:ascii="Times New Roman" w:hAnsi="Times New Roman" w:eastAsia="宋体" w:cs="Times New Roman"/>
            <w:lang w:val="en-US" w:eastAsia="zh-CN" w:bidi="ar-SA"/>
          </w:rPr>
          <w:t>SF</w:t>
        </w:r>
      </w:ins>
      <w:ins w:id="140" w:author="JY" w:date="2025-01-10T09:44:57Z">
        <w:r>
          <w:rPr>
            <w:rFonts w:hint="eastAsia" w:ascii="Times New Roman" w:hAnsi="Times New Roman" w:eastAsia="宋体" w:cs="Times New Roman"/>
            <w:lang w:val="en-US" w:eastAsia="zh-CN" w:bidi="ar-SA"/>
          </w:rPr>
          <w:t xml:space="preserve"> </w:t>
        </w:r>
      </w:ins>
      <w:ins w:id="141" w:author="JY" w:date="2025-01-10T09:45:51Z">
        <w:r>
          <w:rPr>
            <w:rFonts w:hint="eastAsia" w:ascii="Times New Roman" w:hAnsi="Times New Roman" w:eastAsia="宋体" w:cs="Times New Roman"/>
            <w:lang w:val="en-US" w:eastAsia="zh-CN" w:bidi="ar-SA"/>
          </w:rPr>
          <w:t>se</w:t>
        </w:r>
      </w:ins>
      <w:ins w:id="142" w:author="JY" w:date="2025-01-10T09:45:52Z">
        <w:r>
          <w:rPr>
            <w:rFonts w:hint="eastAsia" w:ascii="Times New Roman" w:hAnsi="Times New Roman" w:eastAsia="宋体" w:cs="Times New Roman"/>
            <w:lang w:val="en-US" w:eastAsia="zh-CN" w:bidi="ar-SA"/>
          </w:rPr>
          <w:t xml:space="preserve">nds </w:t>
        </w:r>
      </w:ins>
      <w:ins w:id="143" w:author="JY" w:date="2025-01-10T09:46:01Z">
        <w:r>
          <w:rPr/>
          <w:t>Nimsas_SessionEventControl_Notify</w:t>
        </w:r>
      </w:ins>
      <w:ins w:id="144" w:author="JY" w:date="2025-01-10T09:46:02Z">
        <w:r>
          <w:rPr>
            <w:rFonts w:hint="eastAsia"/>
            <w:lang w:val="en-US" w:eastAsia="zh-CN"/>
          </w:rPr>
          <w:t xml:space="preserve"> </w:t>
        </w:r>
      </w:ins>
      <w:ins w:id="145" w:author="JY" w:date="2025-01-10T09:46:03Z">
        <w:r>
          <w:rPr>
            <w:rFonts w:hint="eastAsia"/>
            <w:lang w:val="en-US" w:eastAsia="zh-CN"/>
          </w:rPr>
          <w:t>re</w:t>
        </w:r>
      </w:ins>
      <w:ins w:id="146" w:author="JY" w:date="2025-01-10T09:46:04Z">
        <w:r>
          <w:rPr>
            <w:rFonts w:hint="eastAsia"/>
            <w:lang w:val="en-US" w:eastAsia="zh-CN"/>
          </w:rPr>
          <w:t>spons</w:t>
        </w:r>
      </w:ins>
      <w:ins w:id="147" w:author="JY" w:date="2025-01-10T09:46:05Z">
        <w:r>
          <w:rPr>
            <w:rFonts w:hint="eastAsia"/>
            <w:lang w:val="en-US" w:eastAsia="zh-CN"/>
          </w:rPr>
          <w:t xml:space="preserve">e to </w:t>
        </w:r>
      </w:ins>
      <w:ins w:id="148" w:author="JY" w:date="2025-01-10T09:46:06Z">
        <w:r>
          <w:rPr>
            <w:rFonts w:hint="eastAsia"/>
            <w:lang w:val="en-US" w:eastAsia="zh-CN"/>
          </w:rPr>
          <w:t>IMS A</w:t>
        </w:r>
      </w:ins>
      <w:ins w:id="149" w:author="JY" w:date="2025-01-10T09:46:07Z">
        <w:r>
          <w:rPr>
            <w:rFonts w:hint="eastAsia"/>
            <w:lang w:val="en-US" w:eastAsia="zh-CN"/>
          </w:rPr>
          <w:t>S an</w:t>
        </w:r>
      </w:ins>
      <w:ins w:id="150" w:author="JY" w:date="2025-01-10T09:46:08Z">
        <w:r>
          <w:rPr>
            <w:rFonts w:hint="eastAsia"/>
            <w:lang w:val="en-US" w:eastAsia="zh-CN"/>
          </w:rPr>
          <w:t xml:space="preserve">d </w:t>
        </w:r>
      </w:ins>
      <w:r>
        <w:rPr>
          <w:rFonts w:ascii="Times New Roman" w:hAnsi="Times New Roman" w:eastAsia="Times New Roman" w:cs="Times New Roman"/>
          <w:lang w:val="en-GB" w:eastAsia="en-GB" w:bidi="ar-SA"/>
        </w:rPr>
        <w:t>IMS AS sends the re-INVITE to remote network side and UE#2,</w:t>
      </w:r>
      <w:ins w:id="151" w:author="JY" w:date="2025-01-09T15:12:09Z">
        <w:r>
          <w:rPr>
            <w:rFonts w:hint="eastAsia" w:ascii="Times New Roman" w:hAnsi="Times New Roman" w:eastAsia="宋体" w:cs="Times New Roman"/>
            <w:lang w:val="en-US" w:eastAsia="zh-CN" w:bidi="ar-SA"/>
          </w:rPr>
          <w:t xml:space="preserve"> </w:t>
        </w:r>
      </w:ins>
      <w:r>
        <w:rPr>
          <w:rFonts w:ascii="Times New Roman" w:hAnsi="Times New Roman" w:eastAsia="Times New Roman" w:cs="Times New Roman"/>
          <w:lang w:val="en-GB" w:eastAsia="en-GB" w:bidi="ar-SA"/>
        </w:rPr>
        <w:t xml:space="preserve">which does not include bootstrap data channel </w:t>
      </w:r>
      <w:del w:id="152" w:author="JY" w:date="2025-01-09T15:49:14Z">
        <w:r>
          <w:rPr>
            <w:rFonts w:ascii="Times New Roman" w:hAnsi="Times New Roman" w:eastAsia="Times New Roman" w:cs="Times New Roman"/>
            <w:lang w:val="en-GB" w:eastAsia="en-GB" w:bidi="ar-SA"/>
          </w:rPr>
          <w:delText>information</w:delText>
        </w:r>
      </w:del>
      <w:del w:id="153" w:author="JY" w:date="2025-01-09T15:49:17Z">
        <w:r>
          <w:rPr>
            <w:rFonts w:ascii="Times New Roman" w:hAnsi="Times New Roman" w:eastAsia="Times New Roman" w:cs="Times New Roman"/>
            <w:lang w:val="en-GB" w:eastAsia="en-GB" w:bidi="ar-SA"/>
          </w:rPr>
          <w:delText xml:space="preserve"> </w:delText>
        </w:r>
      </w:del>
      <w:r>
        <w:rPr>
          <w:rFonts w:ascii="Times New Roman" w:hAnsi="Times New Roman" w:eastAsia="Times New Roman" w:cs="Times New Roman"/>
          <w:lang w:val="en-GB" w:eastAsia="en-GB" w:bidi="ar-SA"/>
        </w:rPr>
        <w:t>and application data channel media components in the SDP.</w:t>
      </w:r>
    </w:p>
    <w:p>
      <w:pPr>
        <w:overflowPunct w:val="0"/>
        <w:autoSpaceDE w:val="0"/>
        <w:autoSpaceDN w:val="0"/>
        <w:adjustRightInd w:val="0"/>
        <w:spacing w:after="180"/>
        <w:ind w:left="568" w:hanging="284"/>
        <w:textAlignment w:val="baseline"/>
        <w:rPr>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GB" w:bidi="ar-SA"/>
        </w:rPr>
        <w:t>10.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Steps 17-26 of clause AC.7.2.2 applies</w:t>
      </w:r>
      <w:ins w:id="154" w:author="JY" w:date="2025-01-09T15:50:23Z">
        <w:r>
          <w:rPr>
            <w:rFonts w:hint="eastAsia" w:ascii="Times New Roman" w:hAnsi="Times New Roman" w:eastAsia="宋体" w:cs="Times New Roman"/>
            <w:lang w:val="en-US" w:eastAsia="zh-CN" w:bidi="ar-SA"/>
          </w:rPr>
          <w:t xml:space="preserve"> </w:t>
        </w:r>
      </w:ins>
      <w:ins w:id="155" w:author="JY" w:date="2025-01-09T15:50:24Z">
        <w:r>
          <w:rPr>
            <w:rFonts w:hint="eastAsia" w:ascii="Times New Roman" w:hAnsi="Times New Roman" w:eastAsia="宋体" w:cs="Times New Roman"/>
            <w:lang w:val="en-US" w:eastAsia="zh-CN" w:bidi="ar-SA"/>
          </w:rPr>
          <w:t xml:space="preserve">with </w:t>
        </w:r>
      </w:ins>
      <w:ins w:id="156" w:author="JY" w:date="2025-01-09T15:50:25Z">
        <w:r>
          <w:rPr>
            <w:rFonts w:hint="eastAsia" w:ascii="Times New Roman" w:hAnsi="Times New Roman" w:eastAsia="宋体" w:cs="Times New Roman"/>
            <w:lang w:val="en-US" w:eastAsia="zh-CN" w:bidi="ar-SA"/>
          </w:rPr>
          <w:t>the d</w:t>
        </w:r>
      </w:ins>
      <w:ins w:id="157" w:author="JY" w:date="2025-01-09T15:50:26Z">
        <w:r>
          <w:rPr>
            <w:rFonts w:hint="eastAsia" w:ascii="Times New Roman" w:hAnsi="Times New Roman" w:eastAsia="宋体" w:cs="Times New Roman"/>
            <w:lang w:val="en-US" w:eastAsia="zh-CN" w:bidi="ar-SA"/>
          </w:rPr>
          <w:t>ifference</w:t>
        </w:r>
      </w:ins>
      <w:ins w:id="158" w:author="JY" w:date="2025-01-09T15:52:16Z">
        <w:r>
          <w:rPr>
            <w:rFonts w:hint="eastAsia" w:ascii="Times New Roman" w:hAnsi="Times New Roman" w:eastAsia="宋体" w:cs="Times New Roman"/>
            <w:lang w:val="en-US" w:eastAsia="zh-CN" w:bidi="ar-SA"/>
          </w:rPr>
          <w:t>s</w:t>
        </w:r>
      </w:ins>
      <w:ins w:id="159" w:author="JY" w:date="2025-01-09T15:50:27Z">
        <w:r>
          <w:rPr>
            <w:rFonts w:hint="eastAsia" w:ascii="Times New Roman" w:hAnsi="Times New Roman" w:eastAsia="宋体" w:cs="Times New Roman"/>
            <w:lang w:val="en-US" w:eastAsia="zh-CN" w:bidi="ar-SA"/>
          </w:rPr>
          <w:t xml:space="preserve"> that </w:t>
        </w:r>
      </w:ins>
      <w:ins w:id="160" w:author="JY" w:date="2025-01-09T15:50:28Z">
        <w:r>
          <w:rPr>
            <w:rFonts w:hint="eastAsia" w:ascii="Times New Roman" w:hAnsi="Times New Roman" w:eastAsia="宋体" w:cs="Times New Roman"/>
            <w:lang w:val="en-US" w:eastAsia="zh-CN" w:bidi="ar-SA"/>
          </w:rPr>
          <w:t xml:space="preserve">there </w:t>
        </w:r>
      </w:ins>
      <w:ins w:id="161" w:author="JY" w:date="2025-01-09T15:50:29Z">
        <w:r>
          <w:rPr>
            <w:rFonts w:hint="eastAsia" w:ascii="Times New Roman" w:hAnsi="Times New Roman" w:eastAsia="宋体" w:cs="Times New Roman"/>
            <w:lang w:val="en-US" w:eastAsia="zh-CN" w:bidi="ar-SA"/>
          </w:rPr>
          <w:t>is no</w:t>
        </w:r>
      </w:ins>
      <w:ins w:id="162" w:author="JY" w:date="2025-01-09T15:50:30Z">
        <w:r>
          <w:rPr>
            <w:rFonts w:hint="eastAsia" w:ascii="Times New Roman" w:hAnsi="Times New Roman" w:eastAsia="宋体" w:cs="Times New Roman"/>
            <w:lang w:val="en-US" w:eastAsia="zh-CN" w:bidi="ar-SA"/>
          </w:rPr>
          <w:t xml:space="preserve"> any</w:t>
        </w:r>
      </w:ins>
      <w:ins w:id="163" w:author="JY" w:date="2025-01-09T15:50:31Z">
        <w:r>
          <w:rPr>
            <w:rFonts w:hint="eastAsia" w:ascii="Times New Roman" w:hAnsi="Times New Roman" w:eastAsia="宋体" w:cs="Times New Roman"/>
            <w:lang w:val="en-US" w:eastAsia="zh-CN" w:bidi="ar-SA"/>
          </w:rPr>
          <w:t xml:space="preserve"> </w:t>
        </w:r>
      </w:ins>
      <w:ins w:id="164" w:author="JY" w:date="2025-01-09T15:50:38Z">
        <w:r>
          <w:rPr>
            <w:rFonts w:hint="eastAsia" w:ascii="Times New Roman" w:hAnsi="Times New Roman" w:eastAsia="宋体" w:cs="Times New Roman"/>
            <w:lang w:val="en-US" w:eastAsia="zh-CN" w:bidi="ar-SA"/>
          </w:rPr>
          <w:t>data</w:t>
        </w:r>
      </w:ins>
      <w:ins w:id="165" w:author="JY" w:date="2025-01-09T15:50:39Z">
        <w:r>
          <w:rPr>
            <w:rFonts w:hint="eastAsia" w:ascii="Times New Roman" w:hAnsi="Times New Roman" w:eastAsia="宋体" w:cs="Times New Roman"/>
            <w:lang w:val="en-US" w:eastAsia="zh-CN" w:bidi="ar-SA"/>
          </w:rPr>
          <w:t xml:space="preserve"> channe</w:t>
        </w:r>
      </w:ins>
      <w:ins w:id="166" w:author="JY" w:date="2025-01-09T15:50:40Z">
        <w:r>
          <w:rPr>
            <w:rFonts w:hint="eastAsia" w:ascii="Times New Roman" w:hAnsi="Times New Roman" w:eastAsia="宋体" w:cs="Times New Roman"/>
            <w:lang w:val="en-US" w:eastAsia="zh-CN" w:bidi="ar-SA"/>
          </w:rPr>
          <w:t>l me</w:t>
        </w:r>
      </w:ins>
      <w:ins w:id="167" w:author="JY" w:date="2025-01-09T15:50:41Z">
        <w:r>
          <w:rPr>
            <w:rFonts w:hint="eastAsia" w:ascii="Times New Roman" w:hAnsi="Times New Roman" w:eastAsia="宋体" w:cs="Times New Roman"/>
            <w:lang w:val="en-US" w:eastAsia="zh-CN" w:bidi="ar-SA"/>
          </w:rPr>
          <w:t xml:space="preserve">dia </w:t>
        </w:r>
      </w:ins>
      <w:ins w:id="168" w:author="JY" w:date="2025-01-09T15:50:42Z">
        <w:r>
          <w:rPr>
            <w:rFonts w:hint="eastAsia" w:ascii="Times New Roman" w:hAnsi="Times New Roman" w:eastAsia="宋体" w:cs="Times New Roman"/>
            <w:lang w:val="en-US" w:eastAsia="zh-CN" w:bidi="ar-SA"/>
          </w:rPr>
          <w:t>com</w:t>
        </w:r>
      </w:ins>
      <w:ins w:id="169" w:author="JY" w:date="2025-01-09T15:50:43Z">
        <w:r>
          <w:rPr>
            <w:rFonts w:hint="eastAsia" w:ascii="Times New Roman" w:hAnsi="Times New Roman" w:eastAsia="宋体" w:cs="Times New Roman"/>
            <w:lang w:val="en-US" w:eastAsia="zh-CN" w:bidi="ar-SA"/>
          </w:rPr>
          <w:t>pon</w:t>
        </w:r>
      </w:ins>
      <w:ins w:id="170" w:author="JY" w:date="2025-01-09T15:50:44Z">
        <w:r>
          <w:rPr>
            <w:rFonts w:hint="eastAsia" w:ascii="Times New Roman" w:hAnsi="Times New Roman" w:eastAsia="宋体" w:cs="Times New Roman"/>
            <w:lang w:val="en-US" w:eastAsia="zh-CN" w:bidi="ar-SA"/>
          </w:rPr>
          <w:t>ents</w:t>
        </w:r>
      </w:ins>
      <w:ins w:id="171" w:author="JY" w:date="2025-01-09T15:51:20Z">
        <w:r>
          <w:rPr>
            <w:rFonts w:hint="eastAsia" w:ascii="Times New Roman" w:hAnsi="Times New Roman" w:eastAsia="宋体" w:cs="Times New Roman"/>
            <w:lang w:val="en-US" w:eastAsia="zh-CN" w:bidi="ar-SA"/>
          </w:rPr>
          <w:t xml:space="preserve"> be</w:t>
        </w:r>
      </w:ins>
      <w:ins w:id="172" w:author="JY" w:date="2025-01-09T15:51:21Z">
        <w:r>
          <w:rPr>
            <w:rFonts w:hint="eastAsia" w:ascii="Times New Roman" w:hAnsi="Times New Roman" w:eastAsia="宋体" w:cs="Times New Roman"/>
            <w:lang w:val="en-US" w:eastAsia="zh-CN" w:bidi="ar-SA"/>
          </w:rPr>
          <w:t xml:space="preserve">ing </w:t>
        </w:r>
      </w:ins>
      <w:ins w:id="173" w:author="JY" w:date="2025-01-09T15:51:22Z">
        <w:r>
          <w:rPr>
            <w:rFonts w:hint="eastAsia" w:ascii="Times New Roman" w:hAnsi="Times New Roman" w:eastAsia="宋体" w:cs="Times New Roman"/>
            <w:lang w:val="en-US" w:eastAsia="zh-CN" w:bidi="ar-SA"/>
          </w:rPr>
          <w:t>n</w:t>
        </w:r>
      </w:ins>
      <w:ins w:id="174" w:author="JY" w:date="2025-01-09T15:51:23Z">
        <w:r>
          <w:rPr>
            <w:rFonts w:hint="eastAsia" w:ascii="Times New Roman" w:hAnsi="Times New Roman" w:eastAsia="宋体" w:cs="Times New Roman"/>
            <w:lang w:val="en-US" w:eastAsia="zh-CN" w:bidi="ar-SA"/>
          </w:rPr>
          <w:t>egotia</w:t>
        </w:r>
      </w:ins>
      <w:ins w:id="175" w:author="JY" w:date="2025-01-09T15:51:24Z">
        <w:r>
          <w:rPr>
            <w:rFonts w:hint="eastAsia" w:ascii="Times New Roman" w:hAnsi="Times New Roman" w:eastAsia="宋体" w:cs="Times New Roman"/>
            <w:lang w:val="en-US" w:eastAsia="zh-CN" w:bidi="ar-SA"/>
          </w:rPr>
          <w:t>ted</w:t>
        </w:r>
      </w:ins>
      <w:ins w:id="176" w:author="JY" w:date="2025-01-09T15:52:24Z">
        <w:r>
          <w:rPr>
            <w:rFonts w:hint="eastAsia" w:ascii="Times New Roman" w:hAnsi="Times New Roman" w:eastAsia="宋体" w:cs="Times New Roman"/>
            <w:lang w:val="en-US" w:eastAsia="zh-CN" w:bidi="ar-SA"/>
          </w:rPr>
          <w:t xml:space="preserve"> </w:t>
        </w:r>
      </w:ins>
      <w:ins w:id="177" w:author="JY" w:date="2025-01-09T15:52:25Z">
        <w:r>
          <w:rPr>
            <w:rFonts w:hint="eastAsia" w:ascii="Times New Roman" w:hAnsi="Times New Roman" w:eastAsia="宋体" w:cs="Times New Roman"/>
            <w:lang w:val="en-US" w:eastAsia="zh-CN" w:bidi="ar-SA"/>
          </w:rPr>
          <w:t xml:space="preserve">with </w:t>
        </w:r>
      </w:ins>
      <w:ins w:id="178" w:author="JY" w:date="2025-01-09T15:52:26Z">
        <w:r>
          <w:rPr>
            <w:rFonts w:hint="eastAsia" w:ascii="Times New Roman" w:hAnsi="Times New Roman" w:eastAsia="宋体" w:cs="Times New Roman"/>
            <w:lang w:val="en-US" w:eastAsia="zh-CN" w:bidi="ar-SA"/>
          </w:rPr>
          <w:t>termi</w:t>
        </w:r>
      </w:ins>
      <w:ins w:id="179" w:author="JY" w:date="2025-01-09T15:52:27Z">
        <w:r>
          <w:rPr>
            <w:rFonts w:hint="eastAsia" w:ascii="Times New Roman" w:hAnsi="Times New Roman" w:eastAsia="宋体" w:cs="Times New Roman"/>
            <w:lang w:val="en-US" w:eastAsia="zh-CN" w:bidi="ar-SA"/>
          </w:rPr>
          <w:t xml:space="preserve">nating </w:t>
        </w:r>
      </w:ins>
      <w:ins w:id="180" w:author="JY" w:date="2025-01-09T15:52:28Z">
        <w:r>
          <w:rPr>
            <w:rFonts w:hint="eastAsia" w:ascii="Times New Roman" w:hAnsi="Times New Roman" w:eastAsia="宋体" w:cs="Times New Roman"/>
            <w:lang w:val="en-US" w:eastAsia="zh-CN" w:bidi="ar-SA"/>
          </w:rPr>
          <w:t>ne</w:t>
        </w:r>
      </w:ins>
      <w:ins w:id="181" w:author="JY" w:date="2025-01-09T15:52:29Z">
        <w:r>
          <w:rPr>
            <w:rFonts w:hint="eastAsia" w:ascii="Times New Roman" w:hAnsi="Times New Roman" w:eastAsia="宋体" w:cs="Times New Roman"/>
            <w:lang w:val="en-US" w:eastAsia="zh-CN" w:bidi="ar-SA"/>
          </w:rPr>
          <w:t>twork</w:t>
        </w:r>
      </w:ins>
      <w:ins w:id="182" w:author="JY" w:date="2025-01-09T15:52:37Z">
        <w:r>
          <w:rPr>
            <w:rFonts w:hint="eastAsia" w:ascii="Times New Roman" w:hAnsi="Times New Roman" w:eastAsia="宋体" w:cs="Times New Roman"/>
            <w:lang w:val="en-US" w:eastAsia="zh-CN" w:bidi="ar-SA"/>
          </w:rPr>
          <w:t xml:space="preserve"> and</w:t>
        </w:r>
      </w:ins>
      <w:ins w:id="183" w:author="JY" w:date="2025-01-09T15:52:38Z">
        <w:r>
          <w:rPr>
            <w:rFonts w:hint="eastAsia" w:ascii="Times New Roman" w:hAnsi="Times New Roman" w:eastAsia="宋体" w:cs="Times New Roman"/>
            <w:lang w:val="en-US" w:eastAsia="zh-CN" w:bidi="ar-SA"/>
          </w:rPr>
          <w:t xml:space="preserve"> </w:t>
        </w:r>
      </w:ins>
      <w:ins w:id="184" w:author="JY" w:date="2025-01-09T15:52:42Z">
        <w:r>
          <w:rPr>
            <w:rFonts w:hint="eastAsia" w:ascii="Times New Roman" w:hAnsi="Times New Roman" w:eastAsia="宋体" w:cs="Times New Roman"/>
            <w:lang w:val="en-US" w:eastAsia="zh-CN" w:bidi="ar-SA"/>
          </w:rPr>
          <w:t xml:space="preserve">the </w:t>
        </w:r>
      </w:ins>
      <w:ins w:id="185" w:author="JY" w:date="2025-01-09T15:52:50Z">
        <w:r>
          <w:rPr>
            <w:rFonts w:hint="eastAsia" w:ascii="Times New Roman" w:hAnsi="Times New Roman" w:eastAsia="宋体" w:cs="Times New Roman"/>
            <w:lang w:val="en-US" w:eastAsia="zh-CN" w:bidi="ar-SA"/>
          </w:rPr>
          <w:t>S</w:t>
        </w:r>
      </w:ins>
      <w:ins w:id="186" w:author="JY" w:date="2025-01-09T15:52:51Z">
        <w:r>
          <w:rPr>
            <w:rFonts w:hint="eastAsia" w:ascii="Times New Roman" w:hAnsi="Times New Roman" w:eastAsia="宋体" w:cs="Times New Roman"/>
            <w:lang w:val="en-US" w:eastAsia="zh-CN" w:bidi="ar-SA"/>
          </w:rPr>
          <w:t>DP a</w:t>
        </w:r>
      </w:ins>
      <w:ins w:id="187" w:author="JY" w:date="2025-01-09T15:52:52Z">
        <w:r>
          <w:rPr>
            <w:rFonts w:hint="eastAsia" w:ascii="Times New Roman" w:hAnsi="Times New Roman" w:eastAsia="宋体" w:cs="Times New Roman"/>
            <w:lang w:val="en-US" w:eastAsia="zh-CN" w:bidi="ar-SA"/>
          </w:rPr>
          <w:t>nswer</w:t>
        </w:r>
      </w:ins>
      <w:ins w:id="188" w:author="JY" w:date="2025-01-09T15:52:53Z">
        <w:r>
          <w:rPr>
            <w:rFonts w:hint="eastAsia" w:ascii="Times New Roman" w:hAnsi="Times New Roman" w:eastAsia="宋体" w:cs="Times New Roman"/>
            <w:lang w:val="en-US" w:eastAsia="zh-CN" w:bidi="ar-SA"/>
          </w:rPr>
          <w:t xml:space="preserve"> to</w:t>
        </w:r>
      </w:ins>
      <w:ins w:id="189" w:author="JY" w:date="2025-01-09T15:52:54Z">
        <w:r>
          <w:rPr>
            <w:rFonts w:hint="eastAsia" w:ascii="Times New Roman" w:hAnsi="Times New Roman" w:eastAsia="宋体" w:cs="Times New Roman"/>
            <w:lang w:val="en-US" w:eastAsia="zh-CN" w:bidi="ar-SA"/>
          </w:rPr>
          <w:t xml:space="preserve"> </w:t>
        </w:r>
      </w:ins>
      <w:ins w:id="190" w:author="JY" w:date="2025-01-09T15:52:56Z">
        <w:r>
          <w:rPr>
            <w:rFonts w:hint="eastAsia" w:ascii="Times New Roman" w:hAnsi="Times New Roman" w:eastAsia="宋体" w:cs="Times New Roman"/>
            <w:lang w:val="en-US" w:eastAsia="zh-CN" w:bidi="ar-SA"/>
          </w:rPr>
          <w:t>ori</w:t>
        </w:r>
      </w:ins>
      <w:ins w:id="191" w:author="JY" w:date="2025-01-09T15:52:57Z">
        <w:r>
          <w:rPr>
            <w:rFonts w:hint="eastAsia" w:ascii="Times New Roman" w:hAnsi="Times New Roman" w:eastAsia="宋体" w:cs="Times New Roman"/>
            <w:lang w:val="en-US" w:eastAsia="zh-CN" w:bidi="ar-SA"/>
          </w:rPr>
          <w:t>ginating</w:t>
        </w:r>
      </w:ins>
      <w:ins w:id="192" w:author="JY" w:date="2025-01-09T15:52:58Z">
        <w:r>
          <w:rPr>
            <w:rFonts w:hint="eastAsia" w:ascii="Times New Roman" w:hAnsi="Times New Roman" w:eastAsia="宋体" w:cs="Times New Roman"/>
            <w:lang w:val="en-US" w:eastAsia="zh-CN" w:bidi="ar-SA"/>
          </w:rPr>
          <w:t xml:space="preserve"> U</w:t>
        </w:r>
      </w:ins>
      <w:ins w:id="193" w:author="JY" w:date="2025-01-09T15:52:59Z">
        <w:r>
          <w:rPr>
            <w:rFonts w:hint="eastAsia" w:ascii="Times New Roman" w:hAnsi="Times New Roman" w:eastAsia="宋体" w:cs="Times New Roman"/>
            <w:lang w:val="en-US" w:eastAsia="zh-CN" w:bidi="ar-SA"/>
          </w:rPr>
          <w:t>E is</w:t>
        </w:r>
      </w:ins>
      <w:ins w:id="194" w:author="JY" w:date="2025-01-09T15:53:00Z">
        <w:r>
          <w:rPr>
            <w:rFonts w:hint="eastAsia" w:ascii="Times New Roman" w:hAnsi="Times New Roman" w:eastAsia="宋体" w:cs="Times New Roman"/>
            <w:lang w:val="en-US" w:eastAsia="zh-CN" w:bidi="ar-SA"/>
          </w:rPr>
          <w:t xml:space="preserve"> </w:t>
        </w:r>
      </w:ins>
      <w:ins w:id="195" w:author="JY" w:date="2025-01-09T15:53:55Z">
        <w:r>
          <w:rPr>
            <w:rFonts w:hint="eastAsia" w:ascii="Times New Roman" w:hAnsi="Times New Roman" w:eastAsia="宋体" w:cs="Times New Roman"/>
            <w:lang w:val="en-US" w:eastAsia="zh-CN" w:bidi="ar-SA"/>
          </w:rPr>
          <w:t>gene</w:t>
        </w:r>
      </w:ins>
      <w:ins w:id="196" w:author="JY" w:date="2025-01-09T15:53:56Z">
        <w:r>
          <w:rPr>
            <w:rFonts w:hint="eastAsia" w:ascii="Times New Roman" w:hAnsi="Times New Roman" w:eastAsia="宋体" w:cs="Times New Roman"/>
            <w:lang w:val="en-US" w:eastAsia="zh-CN" w:bidi="ar-SA"/>
          </w:rPr>
          <w:t xml:space="preserve">rated </w:t>
        </w:r>
      </w:ins>
      <w:ins w:id="197" w:author="JY" w:date="2025-01-09T15:53:57Z">
        <w:r>
          <w:rPr>
            <w:rFonts w:hint="eastAsia" w:ascii="Times New Roman" w:hAnsi="Times New Roman" w:eastAsia="宋体" w:cs="Times New Roman"/>
            <w:lang w:val="en-US" w:eastAsia="zh-CN" w:bidi="ar-SA"/>
          </w:rPr>
          <w:t>ba</w:t>
        </w:r>
      </w:ins>
      <w:ins w:id="198" w:author="JY" w:date="2025-01-09T15:53:58Z">
        <w:r>
          <w:rPr>
            <w:rFonts w:hint="eastAsia" w:ascii="Times New Roman" w:hAnsi="Times New Roman" w:eastAsia="宋体" w:cs="Times New Roman"/>
            <w:lang w:val="en-US" w:eastAsia="zh-CN" w:bidi="ar-SA"/>
          </w:rPr>
          <w:t>sed o</w:t>
        </w:r>
      </w:ins>
      <w:ins w:id="199" w:author="JY" w:date="2025-01-09T15:53:59Z">
        <w:r>
          <w:rPr>
            <w:rFonts w:hint="eastAsia" w:ascii="Times New Roman" w:hAnsi="Times New Roman" w:eastAsia="宋体" w:cs="Times New Roman"/>
            <w:lang w:val="en-US" w:eastAsia="zh-CN" w:bidi="ar-SA"/>
          </w:rPr>
          <w:t xml:space="preserve">n </w:t>
        </w:r>
      </w:ins>
      <w:ins w:id="200" w:author="JY" w:date="2025-01-09T15:54:19Z">
        <w:r>
          <w:rPr>
            <w:rFonts w:hint="eastAsia" w:ascii="Times New Roman" w:hAnsi="Times New Roman" w:eastAsia="宋体" w:cs="Times New Roman"/>
            <w:lang w:val="en-US" w:eastAsia="zh-CN" w:bidi="ar-SA"/>
          </w:rPr>
          <w:t>the</w:t>
        </w:r>
      </w:ins>
      <w:ins w:id="201" w:author="JY" w:date="2025-01-09T15:54:20Z">
        <w:r>
          <w:rPr>
            <w:rFonts w:hint="eastAsia" w:ascii="Times New Roman" w:hAnsi="Times New Roman" w:eastAsia="宋体" w:cs="Times New Roman"/>
            <w:lang w:val="en-US" w:eastAsia="zh-CN" w:bidi="ar-SA"/>
          </w:rPr>
          <w:t xml:space="preserve"> </w:t>
        </w:r>
      </w:ins>
      <w:ins w:id="202" w:author="JY" w:date="2025-01-09T15:54:06Z">
        <w:r>
          <w:rPr>
            <w:rFonts w:hint="eastAsia" w:ascii="Times New Roman" w:hAnsi="Times New Roman" w:eastAsia="宋体" w:cs="Times New Roman"/>
            <w:lang w:val="en-US" w:eastAsia="zh-CN" w:bidi="ar-SA"/>
          </w:rPr>
          <w:t>P2</w:t>
        </w:r>
      </w:ins>
      <w:ins w:id="203" w:author="JY" w:date="2025-01-09T15:54:07Z">
        <w:r>
          <w:rPr>
            <w:rFonts w:hint="eastAsia" w:ascii="Times New Roman" w:hAnsi="Times New Roman" w:eastAsia="宋体" w:cs="Times New Roman"/>
            <w:lang w:val="en-US" w:eastAsia="zh-CN" w:bidi="ar-SA"/>
          </w:rPr>
          <w:t xml:space="preserve">A </w:t>
        </w:r>
      </w:ins>
      <w:ins w:id="204" w:author="JY" w:date="2025-01-09T15:54:09Z">
        <w:r>
          <w:rPr>
            <w:rFonts w:hint="eastAsia" w:ascii="Times New Roman" w:hAnsi="Times New Roman" w:eastAsia="宋体" w:cs="Times New Roman"/>
            <w:lang w:val="en-US" w:eastAsia="zh-CN" w:bidi="ar-SA"/>
          </w:rPr>
          <w:t>D</w:t>
        </w:r>
      </w:ins>
      <w:ins w:id="205" w:author="JY" w:date="2025-01-09T15:54:10Z">
        <w:r>
          <w:rPr>
            <w:rFonts w:hint="eastAsia" w:ascii="Times New Roman" w:hAnsi="Times New Roman" w:eastAsia="宋体" w:cs="Times New Roman"/>
            <w:lang w:val="en-US" w:eastAsia="zh-CN" w:bidi="ar-SA"/>
          </w:rPr>
          <w:t>C</w:t>
        </w:r>
      </w:ins>
      <w:ins w:id="206" w:author="JY" w:date="2025-01-09T15:54:23Z">
        <w:r>
          <w:rPr>
            <w:rFonts w:hint="eastAsia" w:ascii="Times New Roman" w:hAnsi="Times New Roman" w:eastAsia="宋体" w:cs="Times New Roman"/>
            <w:lang w:val="en-US" w:eastAsia="zh-CN" w:bidi="ar-SA"/>
          </w:rPr>
          <w:t xml:space="preserve"> med</w:t>
        </w:r>
      </w:ins>
      <w:ins w:id="207" w:author="JY" w:date="2025-01-09T15:54:24Z">
        <w:r>
          <w:rPr>
            <w:rFonts w:hint="eastAsia" w:ascii="Times New Roman" w:hAnsi="Times New Roman" w:eastAsia="宋体" w:cs="Times New Roman"/>
            <w:lang w:val="en-US" w:eastAsia="zh-CN" w:bidi="ar-SA"/>
          </w:rPr>
          <w:t>ia</w:t>
        </w:r>
      </w:ins>
      <w:r>
        <w:rPr>
          <w:rFonts w:ascii="Times New Roman" w:hAnsi="Times New Roman" w:eastAsia="Times New Roman" w:cs="Times New Roman"/>
          <w:lang w:val="en-GB" w:eastAsia="en-GB" w:bidi="ar-SA"/>
        </w:rPr>
        <w:t>.</w:t>
      </w:r>
      <w:ins w:id="208" w:author="JY" w:date="2025-01-09T15:51:59Z">
        <w:r>
          <w:rPr>
            <w:rFonts w:hint="eastAsia" w:ascii="Times New Roman" w:hAnsi="Times New Roman" w:eastAsia="宋体" w:cs="Times New Roman"/>
            <w:lang w:val="en-US" w:eastAsia="zh-CN" w:bidi="ar-SA"/>
          </w:rPr>
          <w:t xml:space="preserve"> </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UE#1 uses the established </w:t>
      </w:r>
      <w:ins w:id="209" w:author="JY" w:date="2025-01-09T15:55:29Z">
        <w:r>
          <w:rPr>
            <w:rFonts w:hint="eastAsia" w:ascii="Times New Roman" w:hAnsi="Times New Roman" w:eastAsia="宋体" w:cs="Times New Roman"/>
            <w:lang w:val="en-US" w:eastAsia="zh-CN" w:bidi="ar-SA"/>
          </w:rPr>
          <w:t>P2A</w:t>
        </w:r>
      </w:ins>
      <w:ins w:id="210" w:author="JY" w:date="2025-01-09T15:55:30Z">
        <w:r>
          <w:rPr>
            <w:rFonts w:hint="eastAsia" w:ascii="Times New Roman" w:hAnsi="Times New Roman" w:eastAsia="宋体" w:cs="Times New Roman"/>
            <w:lang w:val="en-US" w:eastAsia="zh-CN" w:bidi="ar-SA"/>
          </w:rPr>
          <w:t xml:space="preserve"> </w:t>
        </w:r>
      </w:ins>
      <w:r>
        <w:rPr>
          <w:rFonts w:ascii="Times New Roman" w:hAnsi="Times New Roman" w:eastAsia="Times New Roman" w:cs="Times New Roman"/>
          <w:lang w:val="en-GB" w:eastAsia="en-GB" w:bidi="ar-SA"/>
        </w:rPr>
        <w:t>application data channel to provide DC application specific information e.g. sends the file (e.g. a photo) to the DC AS, which will be sent to UE#2 from DC AS.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AS performs interworking actions based on the notification received in step 6d and the data received in step 11.</w:t>
      </w:r>
    </w:p>
    <w:p>
      <w:pPr>
        <w:pStyle w:val="57"/>
        <w:bidi w:val="0"/>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How the DC AS performs interworking actions to provide DC application specific information to the MTSI UE is out of scope of this specification. The DC AS can for example generate a hyperlink associated with the file received in step 11 and sends the hyperlink to UE#2 through a SMS, where the user of UE#2 can download the file using the hyperlink if he/she wants.</w:t>
      </w:r>
    </w:p>
    <w:p>
      <w:pPr>
        <w:pStyle w:val="57"/>
        <w:bidi w:val="0"/>
        <w:jc w:val="center"/>
        <w:rPr>
          <w:rFonts w:ascii="Times New Roman" w:hAnsi="Times New Roman" w:eastAsia="Times New Roman" w:cs="Times New Roman"/>
          <w:lang w:val="en-GB" w:eastAsia="en-GB" w:bidi="ar-SA"/>
        </w:rPr>
      </w:pPr>
      <w:r>
        <w:rPr>
          <w:color w:val="FF0000"/>
          <w:sz w:val="32"/>
          <w:szCs w:val="32"/>
        </w:rPr>
        <w:t xml:space="preserve">**** </w:t>
      </w:r>
      <w:r>
        <w:rPr>
          <w:rFonts w:hint="eastAsia"/>
          <w:color w:val="FF0000"/>
          <w:sz w:val="32"/>
          <w:szCs w:val="32"/>
          <w:lang w:val="en-US" w:eastAsia="zh-CN"/>
        </w:rPr>
        <w:t>Second</w:t>
      </w:r>
      <w:r>
        <w:rPr>
          <w:color w:val="FF0000"/>
          <w:sz w:val="32"/>
          <w:szCs w:val="32"/>
        </w:rPr>
        <w:t xml:space="preserve"> Change****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4" w:name="_Toc185595440"/>
      <w:r>
        <w:rPr>
          <w:rFonts w:ascii="Arial" w:hAnsi="Arial" w:eastAsia="Times New Roman" w:cs="Times New Roman"/>
          <w:sz w:val="24"/>
          <w:lang w:val="en-GB" w:eastAsia="en-GB" w:bidi="ar-SA"/>
        </w:rPr>
        <w:t>AA.2.4.3.2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Nimsas_MediaControl_MediaInstruction service operation</w:t>
      </w:r>
      <w:bookmarkEnd w:id="4"/>
    </w:p>
    <w:p>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Nimsas_MediaControl_MediaInstruction</w:t>
      </w:r>
    </w:p>
    <w:p>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This operation provides instructions to the IMS AS for all media flows a consumer wants to control based on its policies for the received IMS session event, and that may require resource reservation in media resource e.g. MF.</w:t>
      </w:r>
    </w:p>
    <w:p>
      <w:pPr>
        <w:overflowPunct w:val="0"/>
        <w:autoSpaceDE w:val="0"/>
        <w:autoSpaceDN w:val="0"/>
        <w:adjustRightInd w:val="0"/>
        <w:textAlignment w:val="baseline"/>
        <w:rPr>
          <w:rFonts w:eastAsia="Times New Roman"/>
          <w:lang w:eastAsia="en-GB"/>
        </w:rPr>
      </w:pPr>
      <w:r>
        <w:rPr>
          <w:rFonts w:eastAsia="Times New Roman"/>
          <w:lang w:eastAsia="en-GB"/>
        </w:rP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Session ID, Media instruction set</w:t>
      </w:r>
    </w:p>
    <w:p>
      <w:pPr>
        <w:overflowPunct w:val="0"/>
        <w:autoSpaceDE w:val="0"/>
        <w:autoSpaceDN w:val="0"/>
        <w:adjustRightInd w:val="0"/>
        <w:textAlignment w:val="baseline"/>
        <w:rPr>
          <w:rFonts w:eastAsia="Times New Roman"/>
          <w:lang w:eastAsia="en-GB"/>
        </w:rPr>
      </w:pPr>
      <w:r>
        <w:rPr>
          <w:rFonts w:eastAsia="Times New Roman"/>
          <w:lang w:eastAsia="en-GB"/>
        </w:rPr>
        <w:t>Session ID specifies the IMS session for which the MediaInstruction operation applies.</w:t>
      </w:r>
    </w:p>
    <w:p>
      <w:pPr>
        <w:overflowPunct w:val="0"/>
        <w:autoSpaceDE w:val="0"/>
        <w:autoSpaceDN w:val="0"/>
        <w:adjustRightInd w:val="0"/>
        <w:textAlignment w:val="baseline"/>
        <w:rPr>
          <w:rFonts w:eastAsia="Times New Roman"/>
          <w:lang w:eastAsia="en-GB"/>
        </w:rPr>
      </w:pPr>
      <w:r>
        <w:rPr>
          <w:rFonts w:eastAsia="Times New Roman"/>
          <w:lang w:eastAsia="en-GB"/>
        </w:rPr>
        <w:t>Media instruction set includes a set of instructions for each media flow to control. Each instruction includes: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ID: used by the producer (IMS AS) and the consumer for referencing purposes. The consumer reuses the media ID it received from the IMS AS for referencing the same media. This field will be null for instructions related to originating new media.</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resource capability: Identify the Media Resource capabilities the Media instruction is intended for (e.g. DC, AR).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instruction: includes instructions to the producer (IMS AS) for handling the media. The following instructions are supported: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"TerminateMedia": Terminate the offered media descriptor of the UE in the mediaResource, i.e. this media descriptor will not be exposed to the other UE.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"OriginateMedia": Originate and offer a media descriptor from the mediaResource to the UE. The media ID representing the new media flow will be provided by the IMS AS in the response.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"TerminateAndOriginateMedia": Terminate the offered media flow in the mediaResource from the UE and originate the same media flow from the mediaResource to the other UE, i.e. the offered media descriptor of the originating UE will be replaced by the mediaResource provided media descriptor, which is sent towards the other UE.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"UpdateMedia": Update a media flow of the mediaResource previously allocated by the instructions "TerminateMedia", "OriginateMedia" and "TerminateAndOriginateMedia"</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"DeleteMedia": Delete a media flow of the mediaResource previously allocated by the instructions "TerminateMedia", "OriginateMedia" and "TerminateAndOriginateMedia".</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"RejectMedia": Remove an offered media flow, i.e. the offered media descriptor will be removed both from the offer sent to the remote UE and from the answer returned to the initiator of the offer.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Media Specification: Description of additional media specification information needed for data channel media stream from application layer, which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proxy configuration (HTTP or UDP) applicable to the media flow.</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MDC1/MDC2 media endpoint address of the application layer.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Replacement HTTP URL per stream ID allocated by the application layer representing the application list (e.g. graphical user interface) provided to the IMS subscriber via the MDC1 interface.</w:t>
      </w:r>
    </w:p>
    <w:p>
      <w:pPr>
        <w:overflowPunct w:val="0"/>
        <w:autoSpaceDE w:val="0"/>
        <w:autoSpaceDN w:val="0"/>
        <w:adjustRightInd w:val="0"/>
        <w:spacing w:after="180"/>
        <w:ind w:left="851" w:hanging="284"/>
        <w:textAlignment w:val="baseline"/>
        <w:rPr>
          <w:ins w:id="211" w:author="JY" w:date="2025-01-09T18:47:27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Mapping and Configuration information when originating/terminating data channel media flows on the Mb interface.</w:t>
      </w:r>
    </w:p>
    <w:p>
      <w:pPr>
        <w:overflowPunct w:val="0"/>
        <w:autoSpaceDE w:val="0"/>
        <w:autoSpaceDN w:val="0"/>
        <w:adjustRightInd w:val="0"/>
        <w:spacing w:after="180"/>
        <w:ind w:left="851" w:hanging="284"/>
        <w:textAlignment w:val="baseline"/>
        <w:rPr>
          <w:rFonts w:hint="default" w:ascii="Times New Roman" w:hAnsi="Times New Roman" w:eastAsia="宋体" w:cs="Times New Roman"/>
          <w:lang w:val="en-US" w:eastAsia="zh-CN" w:bidi="ar-SA"/>
        </w:rPr>
      </w:pPr>
      <w:ins w:id="212" w:author="JY" w:date="2025-01-09T18:47:29Z">
        <w:r>
          <w:rPr>
            <w:rFonts w:hint="eastAsia" w:ascii="Times New Roman" w:hAnsi="Times New Roman" w:eastAsia="宋体" w:cs="Times New Roman"/>
            <w:lang w:val="en-US" w:eastAsia="zh-CN" w:bidi="ar-SA"/>
          </w:rPr>
          <w:t>-</w:t>
        </w:r>
      </w:ins>
      <w:ins w:id="213" w:author="JY" w:date="2025-01-09T18:47:29Z">
        <w:r>
          <w:rPr>
            <w:rFonts w:hint="eastAsia" w:ascii="Times New Roman" w:hAnsi="Times New Roman" w:eastAsia="宋体" w:cs="Times New Roman"/>
            <w:lang w:val="en-US" w:eastAsia="zh-CN" w:bidi="ar-SA"/>
          </w:rPr>
          <w:tab/>
        </w:r>
      </w:ins>
      <w:ins w:id="214" w:author="JY" w:date="2025-01-09T18:47:37Z">
        <w:r>
          <w:rPr>
            <w:rFonts w:hint="eastAsia" w:ascii="Times New Roman" w:hAnsi="Times New Roman" w:eastAsia="宋体" w:cs="Times New Roman"/>
            <w:lang w:val="en-US" w:eastAsia="zh-CN" w:bidi="ar-SA"/>
          </w:rPr>
          <w:t>Interworking</w:t>
        </w:r>
      </w:ins>
      <w:ins w:id="215" w:author="JY" w:date="2025-01-09T18:47:38Z">
        <w:r>
          <w:rPr>
            <w:rFonts w:hint="eastAsia" w:ascii="Times New Roman" w:hAnsi="Times New Roman" w:eastAsia="宋体" w:cs="Times New Roman"/>
            <w:lang w:val="en-US" w:eastAsia="zh-CN" w:bidi="ar-SA"/>
          </w:rPr>
          <w:t xml:space="preserve"> </w:t>
        </w:r>
      </w:ins>
      <w:ins w:id="216" w:author="JY" w:date="2025-01-09T18:47:43Z">
        <w:r>
          <w:rPr>
            <w:rFonts w:hint="eastAsia" w:ascii="Times New Roman" w:hAnsi="Times New Roman" w:eastAsia="宋体" w:cs="Times New Roman"/>
            <w:lang w:val="en-US" w:eastAsia="zh-CN" w:bidi="ar-SA"/>
          </w:rPr>
          <w:t>ind</w:t>
        </w:r>
      </w:ins>
      <w:ins w:id="217" w:author="JY" w:date="2025-01-09T18:47:44Z">
        <w:r>
          <w:rPr>
            <w:rFonts w:hint="eastAsia" w:ascii="Times New Roman" w:hAnsi="Times New Roman" w:eastAsia="宋体" w:cs="Times New Roman"/>
            <w:lang w:val="en-US" w:eastAsia="zh-CN" w:bidi="ar-SA"/>
          </w:rPr>
          <w:t>ication</w:t>
        </w:r>
      </w:ins>
      <w:ins w:id="218" w:author="JY" w:date="2025-01-09T18:47:50Z">
        <w:r>
          <w:rPr>
            <w:rFonts w:hint="eastAsia" w:ascii="Times New Roman" w:hAnsi="Times New Roman" w:eastAsia="宋体" w:cs="Times New Roman"/>
            <w:lang w:val="en-US" w:eastAsia="zh-CN" w:bidi="ar-SA"/>
          </w:rPr>
          <w:t xml:space="preserve"> </w:t>
        </w:r>
      </w:ins>
      <w:ins w:id="219" w:author="JY" w:date="2025-01-09T18:50:31Z">
        <w:r>
          <w:rPr>
            <w:rFonts w:hint="eastAsia" w:ascii="Times New Roman" w:hAnsi="Times New Roman" w:eastAsia="宋体" w:cs="Times New Roman"/>
            <w:lang w:val="en-US" w:eastAsia="zh-CN" w:bidi="ar-SA"/>
          </w:rPr>
          <w:t>indi</w:t>
        </w:r>
      </w:ins>
      <w:ins w:id="220" w:author="JY" w:date="2025-01-09T18:50:32Z">
        <w:r>
          <w:rPr>
            <w:rFonts w:hint="eastAsia" w:ascii="Times New Roman" w:hAnsi="Times New Roman" w:eastAsia="宋体" w:cs="Times New Roman"/>
            <w:lang w:val="en-US" w:eastAsia="zh-CN" w:bidi="ar-SA"/>
          </w:rPr>
          <w:t>cating</w:t>
        </w:r>
      </w:ins>
      <w:ins w:id="221" w:author="JY" w:date="2025-01-09T18:47:59Z">
        <w:r>
          <w:rPr>
            <w:rFonts w:hint="eastAsia" w:ascii="Times New Roman" w:hAnsi="Times New Roman" w:eastAsia="宋体" w:cs="Times New Roman"/>
            <w:lang w:val="en-US" w:eastAsia="zh-CN" w:bidi="ar-SA"/>
          </w:rPr>
          <w:t xml:space="preserve"> </w:t>
        </w:r>
      </w:ins>
      <w:ins w:id="222" w:author="JY" w:date="2025-01-09T18:48:01Z">
        <w:r>
          <w:rPr>
            <w:rFonts w:hint="eastAsia" w:ascii="Times New Roman" w:hAnsi="Times New Roman" w:eastAsia="宋体" w:cs="Times New Roman"/>
            <w:lang w:val="en-US" w:eastAsia="zh-CN" w:bidi="ar-SA"/>
          </w:rPr>
          <w:t>th</w:t>
        </w:r>
      </w:ins>
      <w:ins w:id="223" w:author="JY" w:date="2025-01-09T18:48:14Z">
        <w:r>
          <w:rPr>
            <w:rFonts w:hint="eastAsia" w:ascii="Times New Roman" w:hAnsi="Times New Roman" w:eastAsia="宋体" w:cs="Times New Roman"/>
            <w:lang w:val="en-US" w:eastAsia="zh-CN" w:bidi="ar-SA"/>
          </w:rPr>
          <w:t xml:space="preserve">e </w:t>
        </w:r>
      </w:ins>
      <w:ins w:id="224" w:author="JY" w:date="2025-01-09T18:48:21Z">
        <w:r>
          <w:rPr>
            <w:rFonts w:hint="eastAsia" w:ascii="Times New Roman" w:hAnsi="Times New Roman" w:eastAsia="宋体" w:cs="Times New Roman"/>
            <w:lang w:val="en-US" w:eastAsia="zh-CN" w:bidi="ar-SA"/>
          </w:rPr>
          <w:t>DC med</w:t>
        </w:r>
      </w:ins>
      <w:ins w:id="225" w:author="JY" w:date="2025-01-09T18:48:23Z">
        <w:r>
          <w:rPr>
            <w:rFonts w:hint="eastAsia" w:ascii="Times New Roman" w:hAnsi="Times New Roman" w:eastAsia="宋体" w:cs="Times New Roman"/>
            <w:lang w:val="en-US" w:eastAsia="zh-CN" w:bidi="ar-SA"/>
          </w:rPr>
          <w:t>ia i</w:t>
        </w:r>
      </w:ins>
      <w:ins w:id="226" w:author="JY" w:date="2025-01-09T18:48:24Z">
        <w:r>
          <w:rPr>
            <w:rFonts w:hint="eastAsia" w:ascii="Times New Roman" w:hAnsi="Times New Roman" w:eastAsia="宋体" w:cs="Times New Roman"/>
            <w:lang w:val="en-US" w:eastAsia="zh-CN" w:bidi="ar-SA"/>
          </w:rPr>
          <w:t>s f</w:t>
        </w:r>
      </w:ins>
      <w:ins w:id="227" w:author="JY" w:date="2025-01-09T18:48:25Z">
        <w:r>
          <w:rPr>
            <w:rFonts w:hint="eastAsia" w:ascii="Times New Roman" w:hAnsi="Times New Roman" w:eastAsia="宋体" w:cs="Times New Roman"/>
            <w:lang w:val="en-US" w:eastAsia="zh-CN" w:bidi="ar-SA"/>
          </w:rPr>
          <w:t xml:space="preserve">or </w:t>
        </w:r>
      </w:ins>
      <w:ins w:id="228" w:author="JY" w:date="2025-01-09T18:48:26Z">
        <w:r>
          <w:rPr>
            <w:rFonts w:hint="eastAsia" w:ascii="Times New Roman" w:hAnsi="Times New Roman" w:eastAsia="宋体" w:cs="Times New Roman"/>
            <w:lang w:val="en-US" w:eastAsia="zh-CN" w:bidi="ar-SA"/>
          </w:rPr>
          <w:t xml:space="preserve">DC </w:t>
        </w:r>
      </w:ins>
      <w:ins w:id="229" w:author="JY" w:date="2025-01-09T18:48:27Z">
        <w:r>
          <w:rPr>
            <w:rFonts w:hint="eastAsia" w:ascii="Times New Roman" w:hAnsi="Times New Roman" w:eastAsia="宋体" w:cs="Times New Roman"/>
            <w:lang w:val="en-US" w:eastAsia="zh-CN" w:bidi="ar-SA"/>
          </w:rPr>
          <w:t>int</w:t>
        </w:r>
      </w:ins>
      <w:ins w:id="230" w:author="JY" w:date="2025-01-09T18:48:28Z">
        <w:r>
          <w:rPr>
            <w:rFonts w:hint="eastAsia" w:ascii="Times New Roman" w:hAnsi="Times New Roman" w:eastAsia="宋体" w:cs="Times New Roman"/>
            <w:lang w:val="en-US" w:eastAsia="zh-CN" w:bidi="ar-SA"/>
          </w:rPr>
          <w:t>erw</w:t>
        </w:r>
      </w:ins>
      <w:ins w:id="231" w:author="JY" w:date="2025-01-09T18:48:29Z">
        <w:r>
          <w:rPr>
            <w:rFonts w:hint="eastAsia" w:ascii="Times New Roman" w:hAnsi="Times New Roman" w:eastAsia="宋体" w:cs="Times New Roman"/>
            <w:lang w:val="en-US" w:eastAsia="zh-CN" w:bidi="ar-SA"/>
          </w:rPr>
          <w:t>orkin</w:t>
        </w:r>
      </w:ins>
      <w:ins w:id="232" w:author="JY" w:date="2025-01-09T18:48:30Z">
        <w:r>
          <w:rPr>
            <w:rFonts w:hint="eastAsia" w:ascii="Times New Roman" w:hAnsi="Times New Roman" w:eastAsia="宋体" w:cs="Times New Roman"/>
            <w:lang w:val="en-US" w:eastAsia="zh-CN" w:bidi="ar-SA"/>
          </w:rPr>
          <w:t xml:space="preserve">g </w:t>
        </w:r>
      </w:ins>
      <w:ins w:id="233" w:author="JY" w:date="2025-01-09T18:48:49Z">
        <w:r>
          <w:rPr>
            <w:rFonts w:hint="eastAsia" w:ascii="Times New Roman" w:hAnsi="Times New Roman" w:eastAsia="宋体" w:cs="Times New Roman"/>
            <w:lang w:val="en-US" w:eastAsia="zh-CN" w:bidi="ar-SA"/>
          </w:rPr>
          <w:t>v</w:t>
        </w:r>
      </w:ins>
      <w:ins w:id="234" w:author="JY" w:date="2025-01-09T18:48:50Z">
        <w:r>
          <w:rPr>
            <w:rFonts w:hint="eastAsia" w:ascii="Times New Roman" w:hAnsi="Times New Roman" w:eastAsia="宋体" w:cs="Times New Roman"/>
            <w:lang w:val="en-US" w:eastAsia="zh-CN" w:bidi="ar-SA"/>
          </w:rPr>
          <w:t>ia DC</w:t>
        </w:r>
      </w:ins>
      <w:ins w:id="235" w:author="JY" w:date="2025-01-09T18:48:51Z">
        <w:r>
          <w:rPr>
            <w:rFonts w:hint="eastAsia" w:ascii="Times New Roman" w:hAnsi="Times New Roman" w:eastAsia="宋体" w:cs="Times New Roman"/>
            <w:lang w:val="en-US" w:eastAsia="zh-CN" w:bidi="ar-SA"/>
          </w:rPr>
          <w:t xml:space="preserve"> AS</w:t>
        </w:r>
      </w:ins>
      <w:ins w:id="236" w:author="JY" w:date="2025-01-09T18:48:54Z">
        <w:r>
          <w:rPr>
            <w:rFonts w:hint="eastAsia" w:ascii="Times New Roman" w:hAnsi="Times New Roman" w:eastAsia="宋体" w:cs="Times New Roman"/>
            <w:lang w:val="en-US" w:eastAsia="zh-CN" w:bidi="ar-SA"/>
          </w:rPr>
          <w:t xml:space="preserve"> </w:t>
        </w:r>
      </w:ins>
      <w:ins w:id="237" w:author="JY" w:date="2025-01-09T18:51:31Z">
        <w:r>
          <w:rPr>
            <w:rFonts w:hint="eastAsia" w:ascii="Times New Roman" w:hAnsi="Times New Roman" w:eastAsia="宋体" w:cs="Times New Roman"/>
            <w:lang w:val="en-US" w:eastAsia="zh-CN" w:bidi="ar-SA"/>
          </w:rPr>
          <w:t>when</w:t>
        </w:r>
      </w:ins>
      <w:ins w:id="238" w:author="JY" w:date="2025-01-09T18:51:32Z">
        <w:r>
          <w:rPr>
            <w:rFonts w:hint="eastAsia" w:ascii="Times New Roman" w:hAnsi="Times New Roman" w:eastAsia="宋体" w:cs="Times New Roman"/>
            <w:lang w:val="en-US" w:eastAsia="zh-CN" w:bidi="ar-SA"/>
          </w:rPr>
          <w:t xml:space="preserve"> </w:t>
        </w:r>
      </w:ins>
      <w:ins w:id="239" w:author="JY" w:date="2025-01-09T18:51:36Z">
        <w:r>
          <w:rPr>
            <w:rFonts w:hint="eastAsia" w:ascii="Times New Roman" w:hAnsi="Times New Roman" w:eastAsia="宋体" w:cs="Times New Roman"/>
            <w:lang w:val="en-US" w:eastAsia="zh-CN" w:bidi="ar-SA"/>
          </w:rPr>
          <w:t>pro</w:t>
        </w:r>
      </w:ins>
      <w:ins w:id="240" w:author="JY" w:date="2025-01-09T18:51:37Z">
        <w:r>
          <w:rPr>
            <w:rFonts w:hint="eastAsia" w:ascii="Times New Roman" w:hAnsi="Times New Roman" w:eastAsia="宋体" w:cs="Times New Roman"/>
            <w:lang w:val="en-US" w:eastAsia="zh-CN" w:bidi="ar-SA"/>
          </w:rPr>
          <w:t>cedure</w:t>
        </w:r>
      </w:ins>
      <w:ins w:id="241" w:author="JY" w:date="2025-01-09T18:51:39Z">
        <w:r>
          <w:rPr>
            <w:rFonts w:hint="eastAsia" w:ascii="Times New Roman" w:hAnsi="Times New Roman" w:eastAsia="宋体" w:cs="Times New Roman"/>
            <w:lang w:val="en-US" w:eastAsia="zh-CN" w:bidi="ar-SA"/>
          </w:rPr>
          <w:t xml:space="preserve"> </w:t>
        </w:r>
      </w:ins>
      <w:ins w:id="242" w:author="JY" w:date="2025-01-09T18:51:40Z">
        <w:r>
          <w:rPr>
            <w:rFonts w:hint="eastAsia" w:ascii="Times New Roman" w:hAnsi="Times New Roman" w:eastAsia="宋体" w:cs="Times New Roman"/>
            <w:lang w:val="en-US" w:eastAsia="zh-CN" w:bidi="ar-SA"/>
          </w:rPr>
          <w:t>in</w:t>
        </w:r>
      </w:ins>
      <w:ins w:id="243" w:author="JY" w:date="2025-01-09T18:49:01Z">
        <w:r>
          <w:rPr>
            <w:rFonts w:hint="eastAsia" w:ascii="Times New Roman" w:hAnsi="Times New Roman" w:eastAsia="宋体" w:cs="Times New Roman"/>
            <w:lang w:val="en-US" w:eastAsia="zh-CN" w:bidi="ar-SA"/>
          </w:rPr>
          <w:t xml:space="preserve"> </w:t>
        </w:r>
      </w:ins>
      <w:ins w:id="244" w:author="JY" w:date="2025-01-09T18:49:02Z">
        <w:r>
          <w:rPr>
            <w:rFonts w:hint="eastAsia" w:ascii="Times New Roman" w:hAnsi="Times New Roman" w:eastAsia="宋体" w:cs="Times New Roman"/>
            <w:lang w:val="en-US" w:eastAsia="zh-CN" w:bidi="ar-SA"/>
          </w:rPr>
          <w:t>cl</w:t>
        </w:r>
      </w:ins>
      <w:ins w:id="245" w:author="JY" w:date="2025-01-09T18:49:03Z">
        <w:r>
          <w:rPr>
            <w:rFonts w:hint="eastAsia" w:ascii="Times New Roman" w:hAnsi="Times New Roman" w:eastAsia="宋体" w:cs="Times New Roman"/>
            <w:lang w:val="en-US" w:eastAsia="zh-CN" w:bidi="ar-SA"/>
          </w:rPr>
          <w:t xml:space="preserve">ause </w:t>
        </w:r>
      </w:ins>
      <w:ins w:id="246" w:author="JY" w:date="2025-01-09T18:51:01Z">
        <w:r>
          <w:rPr>
            <w:rFonts w:hint="eastAsia" w:ascii="Times New Roman" w:hAnsi="Times New Roman" w:eastAsia="宋体" w:cs="Times New Roman"/>
            <w:lang w:val="en-US" w:eastAsia="zh-CN" w:bidi="ar-SA"/>
          </w:rPr>
          <w:t>AC</w:t>
        </w:r>
      </w:ins>
      <w:ins w:id="247" w:author="JY" w:date="2025-01-09T18:51:02Z">
        <w:r>
          <w:rPr>
            <w:rFonts w:hint="eastAsia" w:ascii="Times New Roman" w:hAnsi="Times New Roman" w:eastAsia="宋体" w:cs="Times New Roman"/>
            <w:lang w:val="en-US" w:eastAsia="zh-CN" w:bidi="ar-SA"/>
          </w:rPr>
          <w:t>.</w:t>
        </w:r>
      </w:ins>
      <w:ins w:id="248" w:author="JY" w:date="2025-01-09T18:51:15Z">
        <w:r>
          <w:rPr>
            <w:rFonts w:hint="eastAsia" w:ascii="Times New Roman" w:hAnsi="Times New Roman" w:eastAsia="宋体" w:cs="Times New Roman"/>
            <w:lang w:val="en-US" w:eastAsia="zh-CN" w:bidi="ar-SA"/>
          </w:rPr>
          <w:t>7.9</w:t>
        </w:r>
      </w:ins>
      <w:ins w:id="249" w:author="JY" w:date="2025-01-09T18:51:16Z">
        <w:r>
          <w:rPr>
            <w:rFonts w:hint="eastAsia" w:ascii="Times New Roman" w:hAnsi="Times New Roman" w:eastAsia="宋体" w:cs="Times New Roman"/>
            <w:lang w:val="en-US" w:eastAsia="zh-CN" w:bidi="ar-SA"/>
          </w:rPr>
          <w:t>.3</w:t>
        </w:r>
      </w:ins>
      <w:ins w:id="250" w:author="JY" w:date="2025-01-09T18:51:42Z">
        <w:r>
          <w:rPr>
            <w:rFonts w:hint="eastAsia" w:ascii="Times New Roman" w:hAnsi="Times New Roman" w:eastAsia="宋体" w:cs="Times New Roman"/>
            <w:lang w:val="en-US" w:eastAsia="zh-CN" w:bidi="ar-SA"/>
          </w:rPr>
          <w:t xml:space="preserve"> a</w:t>
        </w:r>
      </w:ins>
      <w:ins w:id="251" w:author="JY" w:date="2025-01-09T18:51:43Z">
        <w:r>
          <w:rPr>
            <w:rFonts w:hint="eastAsia" w:ascii="Times New Roman" w:hAnsi="Times New Roman" w:eastAsia="宋体" w:cs="Times New Roman"/>
            <w:lang w:val="en-US" w:eastAsia="zh-CN" w:bidi="ar-SA"/>
          </w:rPr>
          <w:t>pp</w:t>
        </w:r>
      </w:ins>
      <w:ins w:id="252" w:author="JY" w:date="2025-01-09T18:51:46Z">
        <w:r>
          <w:rPr>
            <w:rFonts w:hint="eastAsia" w:ascii="Times New Roman" w:hAnsi="Times New Roman" w:eastAsia="宋体" w:cs="Times New Roman"/>
            <w:lang w:val="en-US" w:eastAsia="zh-CN" w:bidi="ar-SA"/>
          </w:rPr>
          <w:t>l</w:t>
        </w:r>
      </w:ins>
      <w:ins w:id="253" w:author="JY" w:date="2025-01-09T18:51:43Z">
        <w:r>
          <w:rPr>
            <w:rFonts w:hint="eastAsia" w:ascii="Times New Roman" w:hAnsi="Times New Roman" w:eastAsia="宋体" w:cs="Times New Roman"/>
            <w:lang w:val="en-US" w:eastAsia="zh-CN" w:bidi="ar-SA"/>
          </w:rPr>
          <w:t>ies</w:t>
        </w:r>
      </w:ins>
      <w:ins w:id="254" w:author="JY" w:date="2025-01-09T18:51:17Z">
        <w:r>
          <w:rPr>
            <w:rFonts w:hint="eastAsia" w:ascii="Times New Roman" w:hAnsi="Times New Roman" w:eastAsia="宋体" w:cs="Times New Roman"/>
            <w:lang w:val="en-US" w:eastAsia="zh-CN" w:bidi="ar-SA"/>
          </w:rPr>
          <w:t>.</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AR Media Specification: Description of additional media specification information needed for AR communication services from application layer, which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how the media stream should be processed.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Avatar Media Specification: Description of additional media specification information needed for avatar communication services from application layer, which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Resource URL: URL that allocated by DC AS for MF to retrieve the avatar representation to perform network rendering.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how the media stream should be processed.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Media Specification and AR Media Specification are optional depending on the scenario and media type.</w:t>
      </w:r>
    </w:p>
    <w:p>
      <w:pPr>
        <w:overflowPunct w:val="0"/>
        <w:autoSpaceDE w:val="0"/>
        <w:autoSpaceDN w:val="0"/>
        <w:adjustRightInd w:val="0"/>
        <w:textAlignment w:val="baseline"/>
        <w:rPr>
          <w:rFonts w:eastAsia="Times New Roman"/>
          <w:lang w:eastAsia="en-GB"/>
        </w:rPr>
      </w:pPr>
      <w:r>
        <w:rPr>
          <w:rFonts w:eastAsia="Times New Roman"/>
          <w:b/>
          <w:bCs/>
          <w:lang w:eastAsia="en-GB"/>
        </w:rPr>
        <w:t>Inputs, Conditional:</w:t>
      </w:r>
      <w:r>
        <w:rPr>
          <w:rFonts w:eastAsia="Times New Roman"/>
          <w:lang w:eastAsia="en-GB"/>
        </w:rPr>
        <w:t xml:space="preserve"> None.</w:t>
      </w:r>
    </w:p>
    <w:p>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None.</w:t>
      </w:r>
    </w:p>
    <w:p>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operation result indication.</w:t>
      </w:r>
    </w:p>
    <w:p>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media resource information set:</w:t>
      </w:r>
    </w:p>
    <w:p>
      <w:pPr>
        <w:overflowPunct w:val="0"/>
        <w:autoSpaceDE w:val="0"/>
        <w:autoSpaceDN w:val="0"/>
        <w:adjustRightInd w:val="0"/>
        <w:textAlignment w:val="baseline"/>
        <w:rPr>
          <w:rFonts w:ascii="Times New Roman" w:hAnsi="Times New Roman" w:eastAsia="Times New Roman" w:cs="Times New Roman"/>
          <w:lang w:val="en-GB" w:eastAsia="en-GB" w:bidi="ar-SA"/>
        </w:rPr>
      </w:pPr>
      <w:r>
        <w:rPr>
          <w:rFonts w:eastAsia="Times New Roman"/>
          <w:lang w:eastAsia="en-GB"/>
        </w:rPr>
        <w:t>This set includes entries corresponding to each instruction in the received media instruction set. Each entry in the set includes the media ID (same as received or new for new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7D71C9"/>
    <w:multiLevelType w:val="singleLevel"/>
    <w:tmpl w:val="D77D71C9"/>
    <w:lvl w:ilvl="0" w:tentative="0">
      <w:start w:val="1"/>
      <w:numFmt w:val="decimal"/>
      <w:suff w:val="space"/>
      <w:lvlText w:val="%1)"/>
      <w:lvlJc w:val="left"/>
    </w:lvl>
  </w:abstractNum>
  <w:abstractNum w:abstractNumId="1">
    <w:nsid w:val="0949DE0F"/>
    <w:multiLevelType w:val="singleLevel"/>
    <w:tmpl w:val="0949DE0F"/>
    <w:lvl w:ilvl="0" w:tentative="0">
      <w:start w:val="1"/>
      <w:numFmt w:val="decimal"/>
      <w:suff w:val="space"/>
      <w:lvlText w:val="%1)"/>
      <w:lvlJc w:val="left"/>
    </w:lvl>
  </w:abstractNum>
  <w:abstractNum w:abstractNumId="2">
    <w:nsid w:val="0B64DBA8"/>
    <w:multiLevelType w:val="singleLevel"/>
    <w:tmpl w:val="0B64DBA8"/>
    <w:lvl w:ilvl="0" w:tentative="0">
      <w:start w:val="1"/>
      <w:numFmt w:val="decimal"/>
      <w:suff w:val="space"/>
      <w:lvlText w:val="%1."/>
      <w:lvlJc w:val="left"/>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hideSpellingErrors/>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26B47"/>
    <w:rsid w:val="00135891"/>
    <w:rsid w:val="001458A3"/>
    <w:rsid w:val="00145BFD"/>
    <w:rsid w:val="00145D43"/>
    <w:rsid w:val="001471F8"/>
    <w:rsid w:val="001478E9"/>
    <w:rsid w:val="00147C93"/>
    <w:rsid w:val="00150953"/>
    <w:rsid w:val="00154A18"/>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51D25"/>
    <w:rsid w:val="003609EF"/>
    <w:rsid w:val="00361B62"/>
    <w:rsid w:val="0036231A"/>
    <w:rsid w:val="00366C59"/>
    <w:rsid w:val="00374DD4"/>
    <w:rsid w:val="00386438"/>
    <w:rsid w:val="00392ADE"/>
    <w:rsid w:val="003C43AE"/>
    <w:rsid w:val="003C64F2"/>
    <w:rsid w:val="003D5E8E"/>
    <w:rsid w:val="003E1A36"/>
    <w:rsid w:val="003E732E"/>
    <w:rsid w:val="00410371"/>
    <w:rsid w:val="00413C5D"/>
    <w:rsid w:val="004144D1"/>
    <w:rsid w:val="004242F1"/>
    <w:rsid w:val="004255F9"/>
    <w:rsid w:val="00440597"/>
    <w:rsid w:val="0045190A"/>
    <w:rsid w:val="004546A9"/>
    <w:rsid w:val="0046103C"/>
    <w:rsid w:val="00466C15"/>
    <w:rsid w:val="00471177"/>
    <w:rsid w:val="00477522"/>
    <w:rsid w:val="00495379"/>
    <w:rsid w:val="00496C44"/>
    <w:rsid w:val="004A263F"/>
    <w:rsid w:val="004A3C5F"/>
    <w:rsid w:val="004B3861"/>
    <w:rsid w:val="004B75B7"/>
    <w:rsid w:val="004C6AAE"/>
    <w:rsid w:val="004E28B1"/>
    <w:rsid w:val="004F6F36"/>
    <w:rsid w:val="005141D9"/>
    <w:rsid w:val="005148E4"/>
    <w:rsid w:val="0051580D"/>
    <w:rsid w:val="005201AE"/>
    <w:rsid w:val="00541422"/>
    <w:rsid w:val="005414D0"/>
    <w:rsid w:val="0054268E"/>
    <w:rsid w:val="00547111"/>
    <w:rsid w:val="005516F4"/>
    <w:rsid w:val="00553416"/>
    <w:rsid w:val="0056360B"/>
    <w:rsid w:val="005835D2"/>
    <w:rsid w:val="00592D74"/>
    <w:rsid w:val="005A142A"/>
    <w:rsid w:val="005C69FE"/>
    <w:rsid w:val="005D2C83"/>
    <w:rsid w:val="005D2D87"/>
    <w:rsid w:val="005D55EA"/>
    <w:rsid w:val="005D5ED1"/>
    <w:rsid w:val="005E2C44"/>
    <w:rsid w:val="005F188D"/>
    <w:rsid w:val="00607B83"/>
    <w:rsid w:val="00621188"/>
    <w:rsid w:val="006228EF"/>
    <w:rsid w:val="006257ED"/>
    <w:rsid w:val="00640CDD"/>
    <w:rsid w:val="00653DE4"/>
    <w:rsid w:val="00665C47"/>
    <w:rsid w:val="00667678"/>
    <w:rsid w:val="00677FF0"/>
    <w:rsid w:val="00681F95"/>
    <w:rsid w:val="00683D4C"/>
    <w:rsid w:val="00686495"/>
    <w:rsid w:val="00692F32"/>
    <w:rsid w:val="00695808"/>
    <w:rsid w:val="006B46FB"/>
    <w:rsid w:val="006C0578"/>
    <w:rsid w:val="006D452A"/>
    <w:rsid w:val="006E21FB"/>
    <w:rsid w:val="006E4F31"/>
    <w:rsid w:val="006F2CCF"/>
    <w:rsid w:val="006F3EC2"/>
    <w:rsid w:val="00736085"/>
    <w:rsid w:val="00744A74"/>
    <w:rsid w:val="00745D56"/>
    <w:rsid w:val="00752C70"/>
    <w:rsid w:val="00767000"/>
    <w:rsid w:val="00772C3D"/>
    <w:rsid w:val="00784B0B"/>
    <w:rsid w:val="00790488"/>
    <w:rsid w:val="00792342"/>
    <w:rsid w:val="00795F77"/>
    <w:rsid w:val="007977A8"/>
    <w:rsid w:val="007B1706"/>
    <w:rsid w:val="007B512A"/>
    <w:rsid w:val="007C1560"/>
    <w:rsid w:val="007C2097"/>
    <w:rsid w:val="007C2AFA"/>
    <w:rsid w:val="007C3DDE"/>
    <w:rsid w:val="007C5877"/>
    <w:rsid w:val="007D6A07"/>
    <w:rsid w:val="007E188C"/>
    <w:rsid w:val="007E5E9C"/>
    <w:rsid w:val="007F7259"/>
    <w:rsid w:val="008040A8"/>
    <w:rsid w:val="008279FA"/>
    <w:rsid w:val="00854EAC"/>
    <w:rsid w:val="008626E7"/>
    <w:rsid w:val="00870EE7"/>
    <w:rsid w:val="00872A7F"/>
    <w:rsid w:val="008863B9"/>
    <w:rsid w:val="00892861"/>
    <w:rsid w:val="00895D67"/>
    <w:rsid w:val="008A3CAA"/>
    <w:rsid w:val="008A45A6"/>
    <w:rsid w:val="008B7E3D"/>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6784E"/>
    <w:rsid w:val="009777D9"/>
    <w:rsid w:val="00985A3C"/>
    <w:rsid w:val="00991B88"/>
    <w:rsid w:val="009A0D77"/>
    <w:rsid w:val="009A4401"/>
    <w:rsid w:val="009A5705"/>
    <w:rsid w:val="009A5753"/>
    <w:rsid w:val="009A579D"/>
    <w:rsid w:val="009B2B94"/>
    <w:rsid w:val="009B4061"/>
    <w:rsid w:val="009C642F"/>
    <w:rsid w:val="009D39F8"/>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1FC"/>
    <w:rsid w:val="00AA24FB"/>
    <w:rsid w:val="00AA2CBC"/>
    <w:rsid w:val="00AB085D"/>
    <w:rsid w:val="00AC5820"/>
    <w:rsid w:val="00AC7E74"/>
    <w:rsid w:val="00AD1CD8"/>
    <w:rsid w:val="00B10A16"/>
    <w:rsid w:val="00B245BA"/>
    <w:rsid w:val="00B258BB"/>
    <w:rsid w:val="00B26E84"/>
    <w:rsid w:val="00B33C09"/>
    <w:rsid w:val="00B35612"/>
    <w:rsid w:val="00B36941"/>
    <w:rsid w:val="00B4053A"/>
    <w:rsid w:val="00B44E65"/>
    <w:rsid w:val="00B45324"/>
    <w:rsid w:val="00B575E6"/>
    <w:rsid w:val="00B633B9"/>
    <w:rsid w:val="00B67B97"/>
    <w:rsid w:val="00B8476F"/>
    <w:rsid w:val="00B94FAA"/>
    <w:rsid w:val="00B968C8"/>
    <w:rsid w:val="00BA3EC5"/>
    <w:rsid w:val="00BA51D9"/>
    <w:rsid w:val="00BB5DFC"/>
    <w:rsid w:val="00BC2A71"/>
    <w:rsid w:val="00BC7FFC"/>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52FD"/>
    <w:rsid w:val="00D06D51"/>
    <w:rsid w:val="00D23312"/>
    <w:rsid w:val="00D24991"/>
    <w:rsid w:val="00D3344F"/>
    <w:rsid w:val="00D359AC"/>
    <w:rsid w:val="00D4336B"/>
    <w:rsid w:val="00D44A21"/>
    <w:rsid w:val="00D464E2"/>
    <w:rsid w:val="00D50255"/>
    <w:rsid w:val="00D50C53"/>
    <w:rsid w:val="00D66520"/>
    <w:rsid w:val="00D7166A"/>
    <w:rsid w:val="00D84AE9"/>
    <w:rsid w:val="00D94B51"/>
    <w:rsid w:val="00D97CB2"/>
    <w:rsid w:val="00DA26D6"/>
    <w:rsid w:val="00DC411B"/>
    <w:rsid w:val="00DC5128"/>
    <w:rsid w:val="00DE34CF"/>
    <w:rsid w:val="00DF4275"/>
    <w:rsid w:val="00E0079B"/>
    <w:rsid w:val="00E043F9"/>
    <w:rsid w:val="00E13F3D"/>
    <w:rsid w:val="00E33667"/>
    <w:rsid w:val="00E34898"/>
    <w:rsid w:val="00E46E13"/>
    <w:rsid w:val="00E53CE7"/>
    <w:rsid w:val="00E66A97"/>
    <w:rsid w:val="00E9747E"/>
    <w:rsid w:val="00EA6358"/>
    <w:rsid w:val="00EB09B7"/>
    <w:rsid w:val="00EB5E3A"/>
    <w:rsid w:val="00EB78C0"/>
    <w:rsid w:val="00EC69A1"/>
    <w:rsid w:val="00ED25A1"/>
    <w:rsid w:val="00EE7D7C"/>
    <w:rsid w:val="00EF6CB0"/>
    <w:rsid w:val="00F01E65"/>
    <w:rsid w:val="00F14C83"/>
    <w:rsid w:val="00F25D98"/>
    <w:rsid w:val="00F300FB"/>
    <w:rsid w:val="00F45E68"/>
    <w:rsid w:val="00F526E4"/>
    <w:rsid w:val="00F6554B"/>
    <w:rsid w:val="00F76349"/>
    <w:rsid w:val="00F90026"/>
    <w:rsid w:val="00F90485"/>
    <w:rsid w:val="00FB25BD"/>
    <w:rsid w:val="00FB406F"/>
    <w:rsid w:val="00FB6278"/>
    <w:rsid w:val="00FB6386"/>
    <w:rsid w:val="01050BBA"/>
    <w:rsid w:val="012226E8"/>
    <w:rsid w:val="01573F56"/>
    <w:rsid w:val="01575141"/>
    <w:rsid w:val="01626D55"/>
    <w:rsid w:val="0170606B"/>
    <w:rsid w:val="017B65FA"/>
    <w:rsid w:val="018A0E13"/>
    <w:rsid w:val="01902EBA"/>
    <w:rsid w:val="01BF20B6"/>
    <w:rsid w:val="01E76FAE"/>
    <w:rsid w:val="021E4143"/>
    <w:rsid w:val="02481156"/>
    <w:rsid w:val="02584333"/>
    <w:rsid w:val="02810A7C"/>
    <w:rsid w:val="02903F44"/>
    <w:rsid w:val="02990FD0"/>
    <w:rsid w:val="02A10414"/>
    <w:rsid w:val="02AF69F7"/>
    <w:rsid w:val="02CE3A29"/>
    <w:rsid w:val="02E92054"/>
    <w:rsid w:val="02FC16DF"/>
    <w:rsid w:val="030D6FF4"/>
    <w:rsid w:val="0317189E"/>
    <w:rsid w:val="03751A8E"/>
    <w:rsid w:val="039211E8"/>
    <w:rsid w:val="03BF4601"/>
    <w:rsid w:val="03C73C40"/>
    <w:rsid w:val="03E125EC"/>
    <w:rsid w:val="03EE607E"/>
    <w:rsid w:val="03F34EE8"/>
    <w:rsid w:val="03F6351E"/>
    <w:rsid w:val="03FF3D9A"/>
    <w:rsid w:val="040659AB"/>
    <w:rsid w:val="040C0EB2"/>
    <w:rsid w:val="046B7AB0"/>
    <w:rsid w:val="0478760E"/>
    <w:rsid w:val="04B403C6"/>
    <w:rsid w:val="04D22995"/>
    <w:rsid w:val="05163DC7"/>
    <w:rsid w:val="055A7DC6"/>
    <w:rsid w:val="0568116E"/>
    <w:rsid w:val="0587039E"/>
    <w:rsid w:val="058916A3"/>
    <w:rsid w:val="05965135"/>
    <w:rsid w:val="05A818A3"/>
    <w:rsid w:val="05B559EA"/>
    <w:rsid w:val="05BA56F5"/>
    <w:rsid w:val="05BB3177"/>
    <w:rsid w:val="05D617A2"/>
    <w:rsid w:val="05DB7E28"/>
    <w:rsid w:val="05DF04B8"/>
    <w:rsid w:val="05F81957"/>
    <w:rsid w:val="062B6CAE"/>
    <w:rsid w:val="063D464A"/>
    <w:rsid w:val="069A27E5"/>
    <w:rsid w:val="06BA1475"/>
    <w:rsid w:val="07335CD2"/>
    <w:rsid w:val="0759191E"/>
    <w:rsid w:val="07610F29"/>
    <w:rsid w:val="076D4D3B"/>
    <w:rsid w:val="0776344D"/>
    <w:rsid w:val="07786950"/>
    <w:rsid w:val="07B973B9"/>
    <w:rsid w:val="07C56A4F"/>
    <w:rsid w:val="07C644D1"/>
    <w:rsid w:val="07C97654"/>
    <w:rsid w:val="07D02862"/>
    <w:rsid w:val="07D57473"/>
    <w:rsid w:val="0801599B"/>
    <w:rsid w:val="08315D7E"/>
    <w:rsid w:val="0844240B"/>
    <w:rsid w:val="085F7B47"/>
    <w:rsid w:val="0869175B"/>
    <w:rsid w:val="08770A71"/>
    <w:rsid w:val="0889420E"/>
    <w:rsid w:val="089303A1"/>
    <w:rsid w:val="08FD674C"/>
    <w:rsid w:val="090A03EA"/>
    <w:rsid w:val="091927F9"/>
    <w:rsid w:val="09292A93"/>
    <w:rsid w:val="09336C26"/>
    <w:rsid w:val="094C1D4E"/>
    <w:rsid w:val="095161D6"/>
    <w:rsid w:val="09565EE1"/>
    <w:rsid w:val="098C05B9"/>
    <w:rsid w:val="09C76C13"/>
    <w:rsid w:val="09C9041E"/>
    <w:rsid w:val="09CD6E24"/>
    <w:rsid w:val="09DB2801"/>
    <w:rsid w:val="09DD70BF"/>
    <w:rsid w:val="09EA50CF"/>
    <w:rsid w:val="0A0414FD"/>
    <w:rsid w:val="0A2729B6"/>
    <w:rsid w:val="0A2B71BE"/>
    <w:rsid w:val="0A426DE3"/>
    <w:rsid w:val="0A565A84"/>
    <w:rsid w:val="0A9D03F6"/>
    <w:rsid w:val="0AA51086"/>
    <w:rsid w:val="0AAC0A11"/>
    <w:rsid w:val="0AC03AD5"/>
    <w:rsid w:val="0AD457AD"/>
    <w:rsid w:val="0ADC375E"/>
    <w:rsid w:val="0AFE2A19"/>
    <w:rsid w:val="0B252D77"/>
    <w:rsid w:val="0B46761B"/>
    <w:rsid w:val="0B4B7295"/>
    <w:rsid w:val="0BD26275"/>
    <w:rsid w:val="0BF17A23"/>
    <w:rsid w:val="0C24232D"/>
    <w:rsid w:val="0C30660E"/>
    <w:rsid w:val="0C647D62"/>
    <w:rsid w:val="0C7348C0"/>
    <w:rsid w:val="0C9153AE"/>
    <w:rsid w:val="0C946333"/>
    <w:rsid w:val="0CB258E3"/>
    <w:rsid w:val="0CB9746C"/>
    <w:rsid w:val="0CCB0493"/>
    <w:rsid w:val="0CDB0CA5"/>
    <w:rsid w:val="0CF74D52"/>
    <w:rsid w:val="0CF90255"/>
    <w:rsid w:val="0D12566E"/>
    <w:rsid w:val="0D6C2793"/>
    <w:rsid w:val="0D945ED5"/>
    <w:rsid w:val="0D9613D9"/>
    <w:rsid w:val="0E2963C9"/>
    <w:rsid w:val="0E3A7D41"/>
    <w:rsid w:val="0E3B40E5"/>
    <w:rsid w:val="0E3D2E6B"/>
    <w:rsid w:val="0E5C209B"/>
    <w:rsid w:val="0E7E6B2D"/>
    <w:rsid w:val="0E814859"/>
    <w:rsid w:val="0E8511E4"/>
    <w:rsid w:val="0E8954E9"/>
    <w:rsid w:val="0ED85268"/>
    <w:rsid w:val="0F796FF0"/>
    <w:rsid w:val="0F8143FC"/>
    <w:rsid w:val="0F845381"/>
    <w:rsid w:val="0FAB3042"/>
    <w:rsid w:val="0FBE7AE4"/>
    <w:rsid w:val="0FD46404"/>
    <w:rsid w:val="0FE057DE"/>
    <w:rsid w:val="100B011D"/>
    <w:rsid w:val="100D0C62"/>
    <w:rsid w:val="102D2316"/>
    <w:rsid w:val="104826B6"/>
    <w:rsid w:val="107F689D"/>
    <w:rsid w:val="10817772"/>
    <w:rsid w:val="10856228"/>
    <w:rsid w:val="109E1350"/>
    <w:rsid w:val="10A04854"/>
    <w:rsid w:val="10AE73EC"/>
    <w:rsid w:val="10D208A6"/>
    <w:rsid w:val="10D80231"/>
    <w:rsid w:val="10EF7E56"/>
    <w:rsid w:val="10F90765"/>
    <w:rsid w:val="111E2F24"/>
    <w:rsid w:val="113F0EDA"/>
    <w:rsid w:val="114762E6"/>
    <w:rsid w:val="11C46F35"/>
    <w:rsid w:val="11CA303C"/>
    <w:rsid w:val="11E51668"/>
    <w:rsid w:val="11EC206F"/>
    <w:rsid w:val="11F04C0C"/>
    <w:rsid w:val="11FE0013"/>
    <w:rsid w:val="121534BC"/>
    <w:rsid w:val="12157C38"/>
    <w:rsid w:val="122C785E"/>
    <w:rsid w:val="122D30E1"/>
    <w:rsid w:val="12375BEF"/>
    <w:rsid w:val="1275628F"/>
    <w:rsid w:val="12A8648C"/>
    <w:rsid w:val="12A904AC"/>
    <w:rsid w:val="12AC362F"/>
    <w:rsid w:val="12B02035"/>
    <w:rsid w:val="12BF2650"/>
    <w:rsid w:val="12D00788"/>
    <w:rsid w:val="12E93494"/>
    <w:rsid w:val="12F64EAB"/>
    <w:rsid w:val="130378C1"/>
    <w:rsid w:val="130F58D2"/>
    <w:rsid w:val="134C5737"/>
    <w:rsid w:val="134C72E7"/>
    <w:rsid w:val="135B5D51"/>
    <w:rsid w:val="13760AF9"/>
    <w:rsid w:val="13854E35"/>
    <w:rsid w:val="139E1CBE"/>
    <w:rsid w:val="13B26760"/>
    <w:rsid w:val="13C775FF"/>
    <w:rsid w:val="13D15990"/>
    <w:rsid w:val="13E23A61"/>
    <w:rsid w:val="13E91193"/>
    <w:rsid w:val="14453750"/>
    <w:rsid w:val="149312D1"/>
    <w:rsid w:val="14944BB2"/>
    <w:rsid w:val="14B7382D"/>
    <w:rsid w:val="14BA590D"/>
    <w:rsid w:val="14D6523E"/>
    <w:rsid w:val="15034E08"/>
    <w:rsid w:val="15075A0D"/>
    <w:rsid w:val="150A4793"/>
    <w:rsid w:val="152E73B1"/>
    <w:rsid w:val="15460D75"/>
    <w:rsid w:val="154B1851"/>
    <w:rsid w:val="154B36ED"/>
    <w:rsid w:val="15576A90"/>
    <w:rsid w:val="157E4752"/>
    <w:rsid w:val="159A11AD"/>
    <w:rsid w:val="15BB0D33"/>
    <w:rsid w:val="16003A26"/>
    <w:rsid w:val="161A2E3E"/>
    <w:rsid w:val="162B65F2"/>
    <w:rsid w:val="16582103"/>
    <w:rsid w:val="166C0B57"/>
    <w:rsid w:val="16905894"/>
    <w:rsid w:val="16B52643"/>
    <w:rsid w:val="16E704A1"/>
    <w:rsid w:val="17103863"/>
    <w:rsid w:val="171B1BF4"/>
    <w:rsid w:val="172B6513"/>
    <w:rsid w:val="1750680B"/>
    <w:rsid w:val="17650D6F"/>
    <w:rsid w:val="17802C1E"/>
    <w:rsid w:val="178B0BDB"/>
    <w:rsid w:val="179B1249"/>
    <w:rsid w:val="17B26C70"/>
    <w:rsid w:val="17C57E8F"/>
    <w:rsid w:val="17C96895"/>
    <w:rsid w:val="17E219BD"/>
    <w:rsid w:val="18166994"/>
    <w:rsid w:val="18197919"/>
    <w:rsid w:val="18221F62"/>
    <w:rsid w:val="186F4AA4"/>
    <w:rsid w:val="18796B78"/>
    <w:rsid w:val="187A66B9"/>
    <w:rsid w:val="18820242"/>
    <w:rsid w:val="18831547"/>
    <w:rsid w:val="18E0605D"/>
    <w:rsid w:val="18F94A09"/>
    <w:rsid w:val="190C14DF"/>
    <w:rsid w:val="190C5C28"/>
    <w:rsid w:val="19127B40"/>
    <w:rsid w:val="19203933"/>
    <w:rsid w:val="1954059A"/>
    <w:rsid w:val="195B59A7"/>
    <w:rsid w:val="195C122A"/>
    <w:rsid w:val="195F43AD"/>
    <w:rsid w:val="19D55670"/>
    <w:rsid w:val="1A1A0363"/>
    <w:rsid w:val="1A225770"/>
    <w:rsid w:val="1A620757"/>
    <w:rsid w:val="1A62685B"/>
    <w:rsid w:val="1A95442A"/>
    <w:rsid w:val="1AAC404F"/>
    <w:rsid w:val="1B026FDC"/>
    <w:rsid w:val="1B0D0BF0"/>
    <w:rsid w:val="1B165C7C"/>
    <w:rsid w:val="1BB52303"/>
    <w:rsid w:val="1BD276B4"/>
    <w:rsid w:val="1C361957"/>
    <w:rsid w:val="1C3715D7"/>
    <w:rsid w:val="1C483945"/>
    <w:rsid w:val="1C4D157D"/>
    <w:rsid w:val="1C600394"/>
    <w:rsid w:val="1C6D1AB1"/>
    <w:rsid w:val="1C87265B"/>
    <w:rsid w:val="1C9F5B04"/>
    <w:rsid w:val="1CC96948"/>
    <w:rsid w:val="1CDD55E8"/>
    <w:rsid w:val="1CF60711"/>
    <w:rsid w:val="1D1C0950"/>
    <w:rsid w:val="1D2C0BEB"/>
    <w:rsid w:val="1D4E6BA1"/>
    <w:rsid w:val="1D5B2025"/>
    <w:rsid w:val="1DBD04DA"/>
    <w:rsid w:val="1DBD26D8"/>
    <w:rsid w:val="1DC964EA"/>
    <w:rsid w:val="1DD522FD"/>
    <w:rsid w:val="1DDC7709"/>
    <w:rsid w:val="1DDD518B"/>
    <w:rsid w:val="1DF679D8"/>
    <w:rsid w:val="1E027949"/>
    <w:rsid w:val="1E237E7E"/>
    <w:rsid w:val="1E2C078D"/>
    <w:rsid w:val="1E3A3326"/>
    <w:rsid w:val="1E3F19AC"/>
    <w:rsid w:val="1E3F77AE"/>
    <w:rsid w:val="1E501C47"/>
    <w:rsid w:val="1EA57152"/>
    <w:rsid w:val="1EB33EEA"/>
    <w:rsid w:val="1ED66A28"/>
    <w:rsid w:val="1EDF482A"/>
    <w:rsid w:val="1EF03D4E"/>
    <w:rsid w:val="1F00786C"/>
    <w:rsid w:val="1F0C60F1"/>
    <w:rsid w:val="1F106802"/>
    <w:rsid w:val="1F2B06B0"/>
    <w:rsid w:val="1F2B577C"/>
    <w:rsid w:val="1F543A73"/>
    <w:rsid w:val="1F582479"/>
    <w:rsid w:val="1F5B33FE"/>
    <w:rsid w:val="1F6F2013"/>
    <w:rsid w:val="1F79042F"/>
    <w:rsid w:val="1F7C71B6"/>
    <w:rsid w:val="1FB66096"/>
    <w:rsid w:val="1FBB7F9F"/>
    <w:rsid w:val="1FD146C1"/>
    <w:rsid w:val="1FF92002"/>
    <w:rsid w:val="2002016C"/>
    <w:rsid w:val="200572B3"/>
    <w:rsid w:val="202B7FB7"/>
    <w:rsid w:val="207451CF"/>
    <w:rsid w:val="207D47DA"/>
    <w:rsid w:val="2085546A"/>
    <w:rsid w:val="2091284A"/>
    <w:rsid w:val="20951E81"/>
    <w:rsid w:val="20A36C18"/>
    <w:rsid w:val="20A47F1D"/>
    <w:rsid w:val="20A63420"/>
    <w:rsid w:val="20AA1E26"/>
    <w:rsid w:val="20BA17CE"/>
    <w:rsid w:val="210A78C1"/>
    <w:rsid w:val="210E5F56"/>
    <w:rsid w:val="21376FFE"/>
    <w:rsid w:val="216D1B64"/>
    <w:rsid w:val="21900E1F"/>
    <w:rsid w:val="21B45B5C"/>
    <w:rsid w:val="21B91FE3"/>
    <w:rsid w:val="21BB1C63"/>
    <w:rsid w:val="21C34AF1"/>
    <w:rsid w:val="21CE6705"/>
    <w:rsid w:val="221F1988"/>
    <w:rsid w:val="2221070E"/>
    <w:rsid w:val="227C1D21"/>
    <w:rsid w:val="229009C2"/>
    <w:rsid w:val="229C77B2"/>
    <w:rsid w:val="22AA156C"/>
    <w:rsid w:val="22E86E52"/>
    <w:rsid w:val="2317411E"/>
    <w:rsid w:val="23474C6D"/>
    <w:rsid w:val="23657AA0"/>
    <w:rsid w:val="23797F81"/>
    <w:rsid w:val="23A7180F"/>
    <w:rsid w:val="23FC7B0B"/>
    <w:rsid w:val="23FD0F19"/>
    <w:rsid w:val="242023D2"/>
    <w:rsid w:val="24702E03"/>
    <w:rsid w:val="2485597A"/>
    <w:rsid w:val="24B8164C"/>
    <w:rsid w:val="24C75DC9"/>
    <w:rsid w:val="24C76035"/>
    <w:rsid w:val="24E22490"/>
    <w:rsid w:val="250A5BD3"/>
    <w:rsid w:val="25230CFB"/>
    <w:rsid w:val="2538541D"/>
    <w:rsid w:val="25556F4C"/>
    <w:rsid w:val="2563481A"/>
    <w:rsid w:val="257D16B6"/>
    <w:rsid w:val="25A57FCF"/>
    <w:rsid w:val="25CE3392"/>
    <w:rsid w:val="25D4529B"/>
    <w:rsid w:val="25F1264D"/>
    <w:rsid w:val="26085AF6"/>
    <w:rsid w:val="261075BB"/>
    <w:rsid w:val="26193812"/>
    <w:rsid w:val="263A3D46"/>
    <w:rsid w:val="26505EEA"/>
    <w:rsid w:val="267C406D"/>
    <w:rsid w:val="2682413A"/>
    <w:rsid w:val="26962DDB"/>
    <w:rsid w:val="26A45974"/>
    <w:rsid w:val="26AA1A7C"/>
    <w:rsid w:val="26CC32B5"/>
    <w:rsid w:val="26DC1351"/>
    <w:rsid w:val="27112725"/>
    <w:rsid w:val="27306734"/>
    <w:rsid w:val="274339A3"/>
    <w:rsid w:val="276C7F9A"/>
    <w:rsid w:val="27AB4EA2"/>
    <w:rsid w:val="27B222AE"/>
    <w:rsid w:val="27B435B3"/>
    <w:rsid w:val="27BF3B42"/>
    <w:rsid w:val="27CB31D8"/>
    <w:rsid w:val="27CD08D9"/>
    <w:rsid w:val="27F4659B"/>
    <w:rsid w:val="27F84FA1"/>
    <w:rsid w:val="2808523B"/>
    <w:rsid w:val="280C3C41"/>
    <w:rsid w:val="280E7144"/>
    <w:rsid w:val="28156CAA"/>
    <w:rsid w:val="283759D6"/>
    <w:rsid w:val="28645955"/>
    <w:rsid w:val="287A7AF8"/>
    <w:rsid w:val="28821682"/>
    <w:rsid w:val="28840408"/>
    <w:rsid w:val="28994B2A"/>
    <w:rsid w:val="28AC5D49"/>
    <w:rsid w:val="28B81B5C"/>
    <w:rsid w:val="28E36207"/>
    <w:rsid w:val="29151EF5"/>
    <w:rsid w:val="29757990"/>
    <w:rsid w:val="29A11AD9"/>
    <w:rsid w:val="29AA23E9"/>
    <w:rsid w:val="29C56816"/>
    <w:rsid w:val="29D06776"/>
    <w:rsid w:val="29E028C3"/>
    <w:rsid w:val="2A222295"/>
    <w:rsid w:val="2A3000C3"/>
    <w:rsid w:val="2A67664C"/>
    <w:rsid w:val="2A6A7301"/>
    <w:rsid w:val="2A727C33"/>
    <w:rsid w:val="2A7D5FC4"/>
    <w:rsid w:val="2A82464A"/>
    <w:rsid w:val="2ADA2F20"/>
    <w:rsid w:val="2AE00267"/>
    <w:rsid w:val="2B0A25F0"/>
    <w:rsid w:val="2B1803C1"/>
    <w:rsid w:val="2B3866F7"/>
    <w:rsid w:val="2B3E6082"/>
    <w:rsid w:val="2B5946AE"/>
    <w:rsid w:val="2B7C7E39"/>
    <w:rsid w:val="2BCD6BEB"/>
    <w:rsid w:val="2BF31029"/>
    <w:rsid w:val="2C1602E4"/>
    <w:rsid w:val="2C1A3467"/>
    <w:rsid w:val="2C2A3701"/>
    <w:rsid w:val="2C43682A"/>
    <w:rsid w:val="2C5113C3"/>
    <w:rsid w:val="2C8E6CA9"/>
    <w:rsid w:val="2CED4449"/>
    <w:rsid w:val="2CF0109E"/>
    <w:rsid w:val="2D001E39"/>
    <w:rsid w:val="2D061DEB"/>
    <w:rsid w:val="2D4609D6"/>
    <w:rsid w:val="2D4A15DA"/>
    <w:rsid w:val="2D5034E4"/>
    <w:rsid w:val="2D534CE0"/>
    <w:rsid w:val="2D673109"/>
    <w:rsid w:val="2D6C2E14"/>
    <w:rsid w:val="2DAD387D"/>
    <w:rsid w:val="2DB33BE0"/>
    <w:rsid w:val="2DB61F8F"/>
    <w:rsid w:val="2DBD6096"/>
    <w:rsid w:val="2E057F04"/>
    <w:rsid w:val="2E0D711A"/>
    <w:rsid w:val="2E0E500A"/>
    <w:rsid w:val="2E180EAF"/>
    <w:rsid w:val="2E50690A"/>
    <w:rsid w:val="2E576295"/>
    <w:rsid w:val="2E8D2EEB"/>
    <w:rsid w:val="2E930678"/>
    <w:rsid w:val="2EC72420"/>
    <w:rsid w:val="2EDE5274"/>
    <w:rsid w:val="2EF31996"/>
    <w:rsid w:val="2EF34C41"/>
    <w:rsid w:val="2F5603B6"/>
    <w:rsid w:val="2F681955"/>
    <w:rsid w:val="2F6C5DDD"/>
    <w:rsid w:val="2F6F4C6C"/>
    <w:rsid w:val="2F9724A4"/>
    <w:rsid w:val="2F9A3429"/>
    <w:rsid w:val="2FB84BD7"/>
    <w:rsid w:val="2FD9510C"/>
    <w:rsid w:val="2FE31C96"/>
    <w:rsid w:val="2FFE386A"/>
    <w:rsid w:val="30021B53"/>
    <w:rsid w:val="301B13F8"/>
    <w:rsid w:val="3039642A"/>
    <w:rsid w:val="303B36AC"/>
    <w:rsid w:val="307B5F9A"/>
    <w:rsid w:val="309E19D2"/>
    <w:rsid w:val="30AA79E3"/>
    <w:rsid w:val="30BD6A03"/>
    <w:rsid w:val="30C12E8B"/>
    <w:rsid w:val="30D269A9"/>
    <w:rsid w:val="30D3442A"/>
    <w:rsid w:val="30D82AB0"/>
    <w:rsid w:val="30E1593E"/>
    <w:rsid w:val="30E233C0"/>
    <w:rsid w:val="310622FB"/>
    <w:rsid w:val="310D1C85"/>
    <w:rsid w:val="314978EC"/>
    <w:rsid w:val="31570E00"/>
    <w:rsid w:val="31A71511"/>
    <w:rsid w:val="31B54A1D"/>
    <w:rsid w:val="31B8211E"/>
    <w:rsid w:val="31C51BCA"/>
    <w:rsid w:val="31E267E6"/>
    <w:rsid w:val="31F80989"/>
    <w:rsid w:val="320A66A5"/>
    <w:rsid w:val="32214071"/>
    <w:rsid w:val="322D7B5F"/>
    <w:rsid w:val="323F587B"/>
    <w:rsid w:val="3278255C"/>
    <w:rsid w:val="3279475B"/>
    <w:rsid w:val="3297178C"/>
    <w:rsid w:val="3297758E"/>
    <w:rsid w:val="32D1646E"/>
    <w:rsid w:val="3334290F"/>
    <w:rsid w:val="335950CE"/>
    <w:rsid w:val="33835F12"/>
    <w:rsid w:val="33992634"/>
    <w:rsid w:val="33DF67FE"/>
    <w:rsid w:val="33E86E07"/>
    <w:rsid w:val="33F239FC"/>
    <w:rsid w:val="34184207"/>
    <w:rsid w:val="34222B69"/>
    <w:rsid w:val="342C01B5"/>
    <w:rsid w:val="343659B5"/>
    <w:rsid w:val="344175CA"/>
    <w:rsid w:val="345C5BF5"/>
    <w:rsid w:val="34D67ABD"/>
    <w:rsid w:val="34DA42C5"/>
    <w:rsid w:val="3510699D"/>
    <w:rsid w:val="3519182B"/>
    <w:rsid w:val="353F6349"/>
    <w:rsid w:val="354C54FD"/>
    <w:rsid w:val="354D56DA"/>
    <w:rsid w:val="35A35F0C"/>
    <w:rsid w:val="35A54C93"/>
    <w:rsid w:val="35E57C7A"/>
    <w:rsid w:val="35EF058A"/>
    <w:rsid w:val="35F83418"/>
    <w:rsid w:val="361E7DB5"/>
    <w:rsid w:val="365C69BF"/>
    <w:rsid w:val="365F701A"/>
    <w:rsid w:val="365F7944"/>
    <w:rsid w:val="366F7844"/>
    <w:rsid w:val="36871A02"/>
    <w:rsid w:val="36940D18"/>
    <w:rsid w:val="36C33DE5"/>
    <w:rsid w:val="36E01197"/>
    <w:rsid w:val="36FA64BE"/>
    <w:rsid w:val="371A0D51"/>
    <w:rsid w:val="3720417F"/>
    <w:rsid w:val="372A4A8E"/>
    <w:rsid w:val="37537E51"/>
    <w:rsid w:val="378A5DAD"/>
    <w:rsid w:val="378D591E"/>
    <w:rsid w:val="379466BC"/>
    <w:rsid w:val="37AA40E3"/>
    <w:rsid w:val="37D57125"/>
    <w:rsid w:val="37F37D5B"/>
    <w:rsid w:val="380F1889"/>
    <w:rsid w:val="38134A0C"/>
    <w:rsid w:val="383871CA"/>
    <w:rsid w:val="384D302C"/>
    <w:rsid w:val="38953CE0"/>
    <w:rsid w:val="38B36B14"/>
    <w:rsid w:val="38D812D2"/>
    <w:rsid w:val="39006C13"/>
    <w:rsid w:val="391458B3"/>
    <w:rsid w:val="39520950"/>
    <w:rsid w:val="39717B65"/>
    <w:rsid w:val="39AA3828"/>
    <w:rsid w:val="39AC4B2D"/>
    <w:rsid w:val="39BD6FC6"/>
    <w:rsid w:val="3A044A67"/>
    <w:rsid w:val="3A1266C5"/>
    <w:rsid w:val="3A693FED"/>
    <w:rsid w:val="3AAE7BD3"/>
    <w:rsid w:val="3AB62A61"/>
    <w:rsid w:val="3AC577F8"/>
    <w:rsid w:val="3ACB4F85"/>
    <w:rsid w:val="3ADB521F"/>
    <w:rsid w:val="3AEA41B5"/>
    <w:rsid w:val="3AEF3EC0"/>
    <w:rsid w:val="3B1332B4"/>
    <w:rsid w:val="3B250B17"/>
    <w:rsid w:val="3B4300C7"/>
    <w:rsid w:val="3B7D75B1"/>
    <w:rsid w:val="3B9D1A5A"/>
    <w:rsid w:val="3BA21765"/>
    <w:rsid w:val="3BB219FF"/>
    <w:rsid w:val="3BBD1F8F"/>
    <w:rsid w:val="3BD15CCB"/>
    <w:rsid w:val="3BD479B6"/>
    <w:rsid w:val="3BDA7340"/>
    <w:rsid w:val="3BEF1864"/>
    <w:rsid w:val="3C0A7E90"/>
    <w:rsid w:val="3C1D10AF"/>
    <w:rsid w:val="3C277440"/>
    <w:rsid w:val="3C306A4A"/>
    <w:rsid w:val="3C75753F"/>
    <w:rsid w:val="3C8E03A9"/>
    <w:rsid w:val="3CB66DC6"/>
    <w:rsid w:val="3D1073BD"/>
    <w:rsid w:val="3D286FE2"/>
    <w:rsid w:val="3D3F248B"/>
    <w:rsid w:val="3D522B88"/>
    <w:rsid w:val="3D593035"/>
    <w:rsid w:val="3D770314"/>
    <w:rsid w:val="3D7C17ED"/>
    <w:rsid w:val="3D9C6FA1"/>
    <w:rsid w:val="3DA20EAA"/>
    <w:rsid w:val="3DA8009A"/>
    <w:rsid w:val="3DAC1116"/>
    <w:rsid w:val="3DC448E2"/>
    <w:rsid w:val="3DEC24CA"/>
    <w:rsid w:val="3DF025C2"/>
    <w:rsid w:val="3E1014DE"/>
    <w:rsid w:val="3E2204FF"/>
    <w:rsid w:val="3E3F202E"/>
    <w:rsid w:val="3E484EBC"/>
    <w:rsid w:val="3E4A03BF"/>
    <w:rsid w:val="3E4B38C2"/>
    <w:rsid w:val="3E613867"/>
    <w:rsid w:val="3E667A3F"/>
    <w:rsid w:val="3E6F4D7B"/>
    <w:rsid w:val="3E9B7303"/>
    <w:rsid w:val="3EB62F71"/>
    <w:rsid w:val="3ED328A1"/>
    <w:rsid w:val="3EDB1EAC"/>
    <w:rsid w:val="3EE250BA"/>
    <w:rsid w:val="3EE372B8"/>
    <w:rsid w:val="3F210422"/>
    <w:rsid w:val="3F2200A2"/>
    <w:rsid w:val="3F28582E"/>
    <w:rsid w:val="3F7C3935"/>
    <w:rsid w:val="3F865BC8"/>
    <w:rsid w:val="3F8B424E"/>
    <w:rsid w:val="3FBC281F"/>
    <w:rsid w:val="3FC14728"/>
    <w:rsid w:val="3FCC7236"/>
    <w:rsid w:val="3FE248E9"/>
    <w:rsid w:val="3FF96B07"/>
    <w:rsid w:val="40053F18"/>
    <w:rsid w:val="40071619"/>
    <w:rsid w:val="40277950"/>
    <w:rsid w:val="403964D4"/>
    <w:rsid w:val="405D45A6"/>
    <w:rsid w:val="40612FAD"/>
    <w:rsid w:val="40674EB6"/>
    <w:rsid w:val="407F39E9"/>
    <w:rsid w:val="40803861"/>
    <w:rsid w:val="40C916D7"/>
    <w:rsid w:val="40E51007"/>
    <w:rsid w:val="40E617DC"/>
    <w:rsid w:val="40E63206"/>
    <w:rsid w:val="40E70C87"/>
    <w:rsid w:val="41172B6E"/>
    <w:rsid w:val="411D49E5"/>
    <w:rsid w:val="413C1A16"/>
    <w:rsid w:val="41545C8C"/>
    <w:rsid w:val="418C4477"/>
    <w:rsid w:val="419F3CB9"/>
    <w:rsid w:val="41BC1F64"/>
    <w:rsid w:val="41BE71F7"/>
    <w:rsid w:val="41C75D77"/>
    <w:rsid w:val="41CC4B69"/>
    <w:rsid w:val="41E16264"/>
    <w:rsid w:val="41F552A3"/>
    <w:rsid w:val="420E4EA6"/>
    <w:rsid w:val="42145E76"/>
    <w:rsid w:val="421A3603"/>
    <w:rsid w:val="421A5B81"/>
    <w:rsid w:val="427F3327"/>
    <w:rsid w:val="42C50218"/>
    <w:rsid w:val="42CC1AA5"/>
    <w:rsid w:val="42F332E6"/>
    <w:rsid w:val="43056A83"/>
    <w:rsid w:val="43236033"/>
    <w:rsid w:val="433F20E0"/>
    <w:rsid w:val="438D7C61"/>
    <w:rsid w:val="43966372"/>
    <w:rsid w:val="43A966D6"/>
    <w:rsid w:val="43B071F3"/>
    <w:rsid w:val="43E56541"/>
    <w:rsid w:val="43EE6A01"/>
    <w:rsid w:val="43F26AB8"/>
    <w:rsid w:val="43FF6C9B"/>
    <w:rsid w:val="44007FA0"/>
    <w:rsid w:val="440664F1"/>
    <w:rsid w:val="44185647"/>
    <w:rsid w:val="441D1ACF"/>
    <w:rsid w:val="44314EEC"/>
    <w:rsid w:val="444058F7"/>
    <w:rsid w:val="44520CA4"/>
    <w:rsid w:val="4457512C"/>
    <w:rsid w:val="44670C49"/>
    <w:rsid w:val="447F2A6D"/>
    <w:rsid w:val="44923C8C"/>
    <w:rsid w:val="449B0C14"/>
    <w:rsid w:val="449F79AA"/>
    <w:rsid w:val="44B37A44"/>
    <w:rsid w:val="44B7644A"/>
    <w:rsid w:val="44C50FE3"/>
    <w:rsid w:val="44F17528"/>
    <w:rsid w:val="44FE0DBC"/>
    <w:rsid w:val="45252301"/>
    <w:rsid w:val="45412B2B"/>
    <w:rsid w:val="45876B22"/>
    <w:rsid w:val="458C7727"/>
    <w:rsid w:val="45AA255A"/>
    <w:rsid w:val="45B83A6E"/>
    <w:rsid w:val="45CE0E7B"/>
    <w:rsid w:val="45D86288"/>
    <w:rsid w:val="45F538D3"/>
    <w:rsid w:val="45F61354"/>
    <w:rsid w:val="45F9011E"/>
    <w:rsid w:val="460C34F8"/>
    <w:rsid w:val="46205A1C"/>
    <w:rsid w:val="46626485"/>
    <w:rsid w:val="467D0334"/>
    <w:rsid w:val="469C22C6"/>
    <w:rsid w:val="46B3324E"/>
    <w:rsid w:val="46B92717"/>
    <w:rsid w:val="46D92C4C"/>
    <w:rsid w:val="46DA4E4A"/>
    <w:rsid w:val="471D6BB8"/>
    <w:rsid w:val="477F33DA"/>
    <w:rsid w:val="478D5F73"/>
    <w:rsid w:val="4794337F"/>
    <w:rsid w:val="47950E01"/>
    <w:rsid w:val="47D772EC"/>
    <w:rsid w:val="47E82E09"/>
    <w:rsid w:val="480004B0"/>
    <w:rsid w:val="482109E5"/>
    <w:rsid w:val="486401D4"/>
    <w:rsid w:val="48775B70"/>
    <w:rsid w:val="487B4DFD"/>
    <w:rsid w:val="48A70429"/>
    <w:rsid w:val="48B02852"/>
    <w:rsid w:val="48B564D6"/>
    <w:rsid w:val="48C749F6"/>
    <w:rsid w:val="48D67F5D"/>
    <w:rsid w:val="48DA7B6B"/>
    <w:rsid w:val="49387309"/>
    <w:rsid w:val="49441A41"/>
    <w:rsid w:val="494C788A"/>
    <w:rsid w:val="494F3655"/>
    <w:rsid w:val="4955555E"/>
    <w:rsid w:val="49624874"/>
    <w:rsid w:val="49734B0E"/>
    <w:rsid w:val="497E6723"/>
    <w:rsid w:val="498176A7"/>
    <w:rsid w:val="49DE2F45"/>
    <w:rsid w:val="49E64E4D"/>
    <w:rsid w:val="49F77DD8"/>
    <w:rsid w:val="4A0B180A"/>
    <w:rsid w:val="4A1A079F"/>
    <w:rsid w:val="4A39284F"/>
    <w:rsid w:val="4A59738B"/>
    <w:rsid w:val="4AA91975"/>
    <w:rsid w:val="4AB57364"/>
    <w:rsid w:val="4B151CBC"/>
    <w:rsid w:val="4B2038D0"/>
    <w:rsid w:val="4B3756F4"/>
    <w:rsid w:val="4B431506"/>
    <w:rsid w:val="4B481211"/>
    <w:rsid w:val="4B4B6536"/>
    <w:rsid w:val="4B8247DB"/>
    <w:rsid w:val="4BAD69B7"/>
    <w:rsid w:val="4BE64593"/>
    <w:rsid w:val="4BEA2787"/>
    <w:rsid w:val="4BFC1FBA"/>
    <w:rsid w:val="4C012BBE"/>
    <w:rsid w:val="4C251AF9"/>
    <w:rsid w:val="4C334692"/>
    <w:rsid w:val="4C5B1FD3"/>
    <w:rsid w:val="4C5C7A55"/>
    <w:rsid w:val="4C5F09D9"/>
    <w:rsid w:val="4CAF48BF"/>
    <w:rsid w:val="4CBC32F1"/>
    <w:rsid w:val="4CC01E8F"/>
    <w:rsid w:val="4CC22C7C"/>
    <w:rsid w:val="4CCC6E0F"/>
    <w:rsid w:val="4CD40998"/>
    <w:rsid w:val="4CE20FB3"/>
    <w:rsid w:val="4CF124C7"/>
    <w:rsid w:val="4CFA0BD8"/>
    <w:rsid w:val="4D1A4990"/>
    <w:rsid w:val="4D2C26AC"/>
    <w:rsid w:val="4D750521"/>
    <w:rsid w:val="4D7B7EAC"/>
    <w:rsid w:val="4DAE1980"/>
    <w:rsid w:val="4DBA3F7C"/>
    <w:rsid w:val="4DC537A4"/>
    <w:rsid w:val="4DD672C1"/>
    <w:rsid w:val="4DF542F3"/>
    <w:rsid w:val="4DFC3751"/>
    <w:rsid w:val="4E046B0C"/>
    <w:rsid w:val="4E3C1B70"/>
    <w:rsid w:val="4E6D653B"/>
    <w:rsid w:val="4E8B2268"/>
    <w:rsid w:val="4E963E7C"/>
    <w:rsid w:val="4E9718FE"/>
    <w:rsid w:val="4EB50EAE"/>
    <w:rsid w:val="4EB71E32"/>
    <w:rsid w:val="4EE33C23"/>
    <w:rsid w:val="4F136CC9"/>
    <w:rsid w:val="4F1C1B57"/>
    <w:rsid w:val="4F375C04"/>
    <w:rsid w:val="4F871206"/>
    <w:rsid w:val="4FD144DA"/>
    <w:rsid w:val="4FE87FA6"/>
    <w:rsid w:val="4FED442E"/>
    <w:rsid w:val="4FF64D3D"/>
    <w:rsid w:val="4FFD6E94"/>
    <w:rsid w:val="500804DB"/>
    <w:rsid w:val="507A2D98"/>
    <w:rsid w:val="50C30C0E"/>
    <w:rsid w:val="50E23A41"/>
    <w:rsid w:val="51031BD4"/>
    <w:rsid w:val="510A7997"/>
    <w:rsid w:val="5112678F"/>
    <w:rsid w:val="51280932"/>
    <w:rsid w:val="513D08D8"/>
    <w:rsid w:val="516A09CA"/>
    <w:rsid w:val="5173552E"/>
    <w:rsid w:val="51794E3D"/>
    <w:rsid w:val="517A4EB9"/>
    <w:rsid w:val="517D38BF"/>
    <w:rsid w:val="5185454F"/>
    <w:rsid w:val="51C44034"/>
    <w:rsid w:val="522B4CDD"/>
    <w:rsid w:val="52470D8A"/>
    <w:rsid w:val="5266163F"/>
    <w:rsid w:val="527463D6"/>
    <w:rsid w:val="527618D9"/>
    <w:rsid w:val="527C37E2"/>
    <w:rsid w:val="52906C00"/>
    <w:rsid w:val="52C4745A"/>
    <w:rsid w:val="52F421A7"/>
    <w:rsid w:val="532E1087"/>
    <w:rsid w:val="53A235C5"/>
    <w:rsid w:val="53A641C9"/>
    <w:rsid w:val="53AB0651"/>
    <w:rsid w:val="53EF36C4"/>
    <w:rsid w:val="542B7CA6"/>
    <w:rsid w:val="54473D53"/>
    <w:rsid w:val="544D5C5C"/>
    <w:rsid w:val="54591A6E"/>
    <w:rsid w:val="545A4F71"/>
    <w:rsid w:val="545B43E4"/>
    <w:rsid w:val="54625C01"/>
    <w:rsid w:val="547748A2"/>
    <w:rsid w:val="54A55012"/>
    <w:rsid w:val="54AA0574"/>
    <w:rsid w:val="54C855A5"/>
    <w:rsid w:val="54E10031"/>
    <w:rsid w:val="54FB3680"/>
    <w:rsid w:val="55145A25"/>
    <w:rsid w:val="55301AD2"/>
    <w:rsid w:val="553810DC"/>
    <w:rsid w:val="553D5564"/>
    <w:rsid w:val="556876AD"/>
    <w:rsid w:val="556B0632"/>
    <w:rsid w:val="55910872"/>
    <w:rsid w:val="559F444C"/>
    <w:rsid w:val="55A3400F"/>
    <w:rsid w:val="55A676BD"/>
    <w:rsid w:val="55A9666A"/>
    <w:rsid w:val="55AF2020"/>
    <w:rsid w:val="55C35939"/>
    <w:rsid w:val="55D52260"/>
    <w:rsid w:val="56006927"/>
    <w:rsid w:val="561E00D5"/>
    <w:rsid w:val="56257A60"/>
    <w:rsid w:val="563325F9"/>
    <w:rsid w:val="56341B25"/>
    <w:rsid w:val="5648259F"/>
    <w:rsid w:val="564C3D40"/>
    <w:rsid w:val="56586FB6"/>
    <w:rsid w:val="565E0EBF"/>
    <w:rsid w:val="56860DC8"/>
    <w:rsid w:val="56B06FAE"/>
    <w:rsid w:val="570A24D5"/>
    <w:rsid w:val="57280F2F"/>
    <w:rsid w:val="57611188"/>
    <w:rsid w:val="578D15B1"/>
    <w:rsid w:val="57A9565E"/>
    <w:rsid w:val="57CF30F8"/>
    <w:rsid w:val="57E035B9"/>
    <w:rsid w:val="57F6575D"/>
    <w:rsid w:val="57FA798A"/>
    <w:rsid w:val="58021BA0"/>
    <w:rsid w:val="582165A1"/>
    <w:rsid w:val="583D2AE2"/>
    <w:rsid w:val="583E3953"/>
    <w:rsid w:val="5876152E"/>
    <w:rsid w:val="588A01CF"/>
    <w:rsid w:val="59311C62"/>
    <w:rsid w:val="59BE2B4A"/>
    <w:rsid w:val="59E1560E"/>
    <w:rsid w:val="59EA15F3"/>
    <w:rsid w:val="5A024538"/>
    <w:rsid w:val="5A0674E6"/>
    <w:rsid w:val="5A37462A"/>
    <w:rsid w:val="5A5E5E64"/>
    <w:rsid w:val="5A72006F"/>
    <w:rsid w:val="5A750FF4"/>
    <w:rsid w:val="5A866D10"/>
    <w:rsid w:val="5A9A37B2"/>
    <w:rsid w:val="5AA708CA"/>
    <w:rsid w:val="5AA83DCD"/>
    <w:rsid w:val="5AAF7ED4"/>
    <w:rsid w:val="5AB865E5"/>
    <w:rsid w:val="5AE05196"/>
    <w:rsid w:val="5AEF0CBE"/>
    <w:rsid w:val="5AFB4895"/>
    <w:rsid w:val="5B1D0508"/>
    <w:rsid w:val="5B204D10"/>
    <w:rsid w:val="5B220213"/>
    <w:rsid w:val="5B287B9E"/>
    <w:rsid w:val="5B6F0312"/>
    <w:rsid w:val="5B8819F1"/>
    <w:rsid w:val="5BA460D6"/>
    <w:rsid w:val="5BE03AC9"/>
    <w:rsid w:val="5BE14DCE"/>
    <w:rsid w:val="5BF75217"/>
    <w:rsid w:val="5C025303"/>
    <w:rsid w:val="5C0D3694"/>
    <w:rsid w:val="5C281CBF"/>
    <w:rsid w:val="5C2B06C5"/>
    <w:rsid w:val="5C41066B"/>
    <w:rsid w:val="5C457071"/>
    <w:rsid w:val="5C4E40FD"/>
    <w:rsid w:val="5C620B9F"/>
    <w:rsid w:val="5C7907C5"/>
    <w:rsid w:val="5CAF7021"/>
    <w:rsid w:val="5CCA14C8"/>
    <w:rsid w:val="5D466894"/>
    <w:rsid w:val="5D502A26"/>
    <w:rsid w:val="5D6B760F"/>
    <w:rsid w:val="5D6D150A"/>
    <w:rsid w:val="5D7C4B6F"/>
    <w:rsid w:val="5DC832AD"/>
    <w:rsid w:val="5DC8396A"/>
    <w:rsid w:val="5E047F4B"/>
    <w:rsid w:val="5E207A91"/>
    <w:rsid w:val="5E451143"/>
    <w:rsid w:val="5E9A3CC2"/>
    <w:rsid w:val="5E9E5DEC"/>
    <w:rsid w:val="5EC55E0B"/>
    <w:rsid w:val="5EE50D2E"/>
    <w:rsid w:val="5F2922AC"/>
    <w:rsid w:val="5F2A35B1"/>
    <w:rsid w:val="5F3E69CE"/>
    <w:rsid w:val="5F5B308A"/>
    <w:rsid w:val="5F6B6599"/>
    <w:rsid w:val="5F9C25EB"/>
    <w:rsid w:val="5FDE7373"/>
    <w:rsid w:val="5FE53CE4"/>
    <w:rsid w:val="5FE61766"/>
    <w:rsid w:val="60013E35"/>
    <w:rsid w:val="60160C30"/>
    <w:rsid w:val="60523013"/>
    <w:rsid w:val="60546516"/>
    <w:rsid w:val="605A68E1"/>
    <w:rsid w:val="607544CD"/>
    <w:rsid w:val="60785451"/>
    <w:rsid w:val="60C07422"/>
    <w:rsid w:val="60CC2CDD"/>
    <w:rsid w:val="60FF1D6A"/>
    <w:rsid w:val="615728C1"/>
    <w:rsid w:val="616D19E2"/>
    <w:rsid w:val="617443F0"/>
    <w:rsid w:val="61CC15E9"/>
    <w:rsid w:val="61E324A5"/>
    <w:rsid w:val="62024F58"/>
    <w:rsid w:val="62104FFA"/>
    <w:rsid w:val="622639C9"/>
    <w:rsid w:val="62456CC6"/>
    <w:rsid w:val="62502AD9"/>
    <w:rsid w:val="62B43641"/>
    <w:rsid w:val="62BF6990"/>
    <w:rsid w:val="62D3782F"/>
    <w:rsid w:val="62D452B1"/>
    <w:rsid w:val="632866A1"/>
    <w:rsid w:val="633B3D5B"/>
    <w:rsid w:val="63554DD3"/>
    <w:rsid w:val="636D6B38"/>
    <w:rsid w:val="63983D49"/>
    <w:rsid w:val="63A9658E"/>
    <w:rsid w:val="63BE6687"/>
    <w:rsid w:val="63D53F5A"/>
    <w:rsid w:val="63F81B90"/>
    <w:rsid w:val="640337A4"/>
    <w:rsid w:val="64071F3D"/>
    <w:rsid w:val="640E3D34"/>
    <w:rsid w:val="6427398B"/>
    <w:rsid w:val="643C4C03"/>
    <w:rsid w:val="6444200F"/>
    <w:rsid w:val="64526DA7"/>
    <w:rsid w:val="646002BB"/>
    <w:rsid w:val="64B51049"/>
    <w:rsid w:val="64BD6456"/>
    <w:rsid w:val="64C847E7"/>
    <w:rsid w:val="64CF1BF3"/>
    <w:rsid w:val="64F2562B"/>
    <w:rsid w:val="64F5552D"/>
    <w:rsid w:val="650023C2"/>
    <w:rsid w:val="650642CC"/>
    <w:rsid w:val="651A2F6C"/>
    <w:rsid w:val="651C4271"/>
    <w:rsid w:val="652128F7"/>
    <w:rsid w:val="65274800"/>
    <w:rsid w:val="652E1C0D"/>
    <w:rsid w:val="65404F1E"/>
    <w:rsid w:val="654827B7"/>
    <w:rsid w:val="655C7259"/>
    <w:rsid w:val="658D1CED"/>
    <w:rsid w:val="65923EB0"/>
    <w:rsid w:val="659912BC"/>
    <w:rsid w:val="65A00C47"/>
    <w:rsid w:val="65CC2D90"/>
    <w:rsid w:val="65E01A30"/>
    <w:rsid w:val="65E6393A"/>
    <w:rsid w:val="65F251CE"/>
    <w:rsid w:val="660157E8"/>
    <w:rsid w:val="66172F92"/>
    <w:rsid w:val="6617798C"/>
    <w:rsid w:val="667679A5"/>
    <w:rsid w:val="668E1013"/>
    <w:rsid w:val="66934D57"/>
    <w:rsid w:val="669811DF"/>
    <w:rsid w:val="66C756DB"/>
    <w:rsid w:val="66E47FD9"/>
    <w:rsid w:val="671E273D"/>
    <w:rsid w:val="67364560"/>
    <w:rsid w:val="6750098D"/>
    <w:rsid w:val="67531912"/>
    <w:rsid w:val="675A6D1E"/>
    <w:rsid w:val="6762412B"/>
    <w:rsid w:val="677C0558"/>
    <w:rsid w:val="67826BDE"/>
    <w:rsid w:val="67B71637"/>
    <w:rsid w:val="67CF21B2"/>
    <w:rsid w:val="682B3B74"/>
    <w:rsid w:val="68562439"/>
    <w:rsid w:val="686504D6"/>
    <w:rsid w:val="6893229E"/>
    <w:rsid w:val="68CD337D"/>
    <w:rsid w:val="68D5305B"/>
    <w:rsid w:val="68FD194E"/>
    <w:rsid w:val="696638FC"/>
    <w:rsid w:val="69680FFD"/>
    <w:rsid w:val="697B001E"/>
    <w:rsid w:val="69AE046D"/>
    <w:rsid w:val="69FF49F3"/>
    <w:rsid w:val="6A123A14"/>
    <w:rsid w:val="6A177E9C"/>
    <w:rsid w:val="6A597A62"/>
    <w:rsid w:val="6A63251A"/>
    <w:rsid w:val="6A7946BD"/>
    <w:rsid w:val="6A7B7BC0"/>
    <w:rsid w:val="6A9B5ED2"/>
    <w:rsid w:val="6AA0678F"/>
    <w:rsid w:val="6AAE7116"/>
    <w:rsid w:val="6AB25B1C"/>
    <w:rsid w:val="6AB60C9F"/>
    <w:rsid w:val="6AE17565"/>
    <w:rsid w:val="6B0B3C2C"/>
    <w:rsid w:val="6B14233D"/>
    <w:rsid w:val="6B1D51CB"/>
    <w:rsid w:val="6B1F1840"/>
    <w:rsid w:val="6B21034E"/>
    <w:rsid w:val="6B2A0C5E"/>
    <w:rsid w:val="6B4E599A"/>
    <w:rsid w:val="6B7632DB"/>
    <w:rsid w:val="6B7A5565"/>
    <w:rsid w:val="6B927388"/>
    <w:rsid w:val="6B9C7C98"/>
    <w:rsid w:val="6BC40E5C"/>
    <w:rsid w:val="6BD5497A"/>
    <w:rsid w:val="6BDB3000"/>
    <w:rsid w:val="6BF803B2"/>
    <w:rsid w:val="6C2C7587"/>
    <w:rsid w:val="6C303D8F"/>
    <w:rsid w:val="6C4A4939"/>
    <w:rsid w:val="6C5838F9"/>
    <w:rsid w:val="6C9C30BE"/>
    <w:rsid w:val="6CAD0DDA"/>
    <w:rsid w:val="6CB01D5E"/>
    <w:rsid w:val="6CC1587C"/>
    <w:rsid w:val="6CC419C0"/>
    <w:rsid w:val="6CD61F9E"/>
    <w:rsid w:val="6CE6351E"/>
    <w:rsid w:val="6CF302A1"/>
    <w:rsid w:val="6CFC695A"/>
    <w:rsid w:val="6D05726A"/>
    <w:rsid w:val="6D147885"/>
    <w:rsid w:val="6D1D4911"/>
    <w:rsid w:val="6D263022"/>
    <w:rsid w:val="6D344536"/>
    <w:rsid w:val="6D4F6D5A"/>
    <w:rsid w:val="6D596CF4"/>
    <w:rsid w:val="6D7F1132"/>
    <w:rsid w:val="6D860ABD"/>
    <w:rsid w:val="6DB74B0F"/>
    <w:rsid w:val="6DEE71E8"/>
    <w:rsid w:val="6E1319A6"/>
    <w:rsid w:val="6E3A1865"/>
    <w:rsid w:val="6E414A73"/>
    <w:rsid w:val="6E4A0F7A"/>
    <w:rsid w:val="6E563714"/>
    <w:rsid w:val="6E5A7B9C"/>
    <w:rsid w:val="6EA14A8D"/>
    <w:rsid w:val="6EAF1824"/>
    <w:rsid w:val="6EBD43BD"/>
    <w:rsid w:val="6EC7274E"/>
    <w:rsid w:val="6EDC35ED"/>
    <w:rsid w:val="6EE23B5D"/>
    <w:rsid w:val="6F131548"/>
    <w:rsid w:val="6F532332"/>
    <w:rsid w:val="6F7A3245"/>
    <w:rsid w:val="6FA06BAE"/>
    <w:rsid w:val="6FA66539"/>
    <w:rsid w:val="6FCB5BFE"/>
    <w:rsid w:val="6FCF2F80"/>
    <w:rsid w:val="6FD9000D"/>
    <w:rsid w:val="70291091"/>
    <w:rsid w:val="703D0C1C"/>
    <w:rsid w:val="703F3234"/>
    <w:rsid w:val="704241B9"/>
    <w:rsid w:val="70452BBF"/>
    <w:rsid w:val="70685B97"/>
    <w:rsid w:val="70761190"/>
    <w:rsid w:val="707D659C"/>
    <w:rsid w:val="709D104F"/>
    <w:rsid w:val="70CE50A2"/>
    <w:rsid w:val="70D46FAB"/>
    <w:rsid w:val="70D97BAF"/>
    <w:rsid w:val="71091A03"/>
    <w:rsid w:val="710A3C02"/>
    <w:rsid w:val="71637B14"/>
    <w:rsid w:val="718F76DE"/>
    <w:rsid w:val="7191735E"/>
    <w:rsid w:val="71C908DB"/>
    <w:rsid w:val="71DA4A60"/>
    <w:rsid w:val="720F34AF"/>
    <w:rsid w:val="723942F4"/>
    <w:rsid w:val="72473609"/>
    <w:rsid w:val="7248108B"/>
    <w:rsid w:val="724F1D63"/>
    <w:rsid w:val="72513F19"/>
    <w:rsid w:val="725C5032"/>
    <w:rsid w:val="729413DE"/>
    <w:rsid w:val="729E5504"/>
    <w:rsid w:val="729F1A9A"/>
    <w:rsid w:val="72A439A3"/>
    <w:rsid w:val="72A74928"/>
    <w:rsid w:val="73131A58"/>
    <w:rsid w:val="73424B26"/>
    <w:rsid w:val="73711DF2"/>
    <w:rsid w:val="737D64C4"/>
    <w:rsid w:val="73866514"/>
    <w:rsid w:val="73877819"/>
    <w:rsid w:val="739C3F3B"/>
    <w:rsid w:val="73A81F4C"/>
    <w:rsid w:val="73C43E35"/>
    <w:rsid w:val="73E0372B"/>
    <w:rsid w:val="73E133AB"/>
    <w:rsid w:val="73E51DB1"/>
    <w:rsid w:val="73EA6238"/>
    <w:rsid w:val="74181537"/>
    <w:rsid w:val="743C27BF"/>
    <w:rsid w:val="744E5F5D"/>
    <w:rsid w:val="74686B07"/>
    <w:rsid w:val="746E0A10"/>
    <w:rsid w:val="749D1207"/>
    <w:rsid w:val="74AA6677"/>
    <w:rsid w:val="74C225F2"/>
    <w:rsid w:val="74C62724"/>
    <w:rsid w:val="74D12CB3"/>
    <w:rsid w:val="74DB6E46"/>
    <w:rsid w:val="74DE09BA"/>
    <w:rsid w:val="750F3E1D"/>
    <w:rsid w:val="751D5A7A"/>
    <w:rsid w:val="75574211"/>
    <w:rsid w:val="757F26FA"/>
    <w:rsid w:val="75874D60"/>
    <w:rsid w:val="75B90A32"/>
    <w:rsid w:val="75BE4514"/>
    <w:rsid w:val="75BE4EBA"/>
    <w:rsid w:val="75C713F1"/>
    <w:rsid w:val="762848E9"/>
    <w:rsid w:val="7637393B"/>
    <w:rsid w:val="76A9613C"/>
    <w:rsid w:val="76C23463"/>
    <w:rsid w:val="76CB1B74"/>
    <w:rsid w:val="76CB4EC4"/>
    <w:rsid w:val="76F91EB3"/>
    <w:rsid w:val="77116A65"/>
    <w:rsid w:val="77804B1B"/>
    <w:rsid w:val="77843521"/>
    <w:rsid w:val="77A30552"/>
    <w:rsid w:val="77A45FD4"/>
    <w:rsid w:val="77D70DAD"/>
    <w:rsid w:val="77DB77B3"/>
    <w:rsid w:val="77F23B55"/>
    <w:rsid w:val="77F5255B"/>
    <w:rsid w:val="78027672"/>
    <w:rsid w:val="781E371F"/>
    <w:rsid w:val="78391D4B"/>
    <w:rsid w:val="786A251A"/>
    <w:rsid w:val="78730C2B"/>
    <w:rsid w:val="78830EC5"/>
    <w:rsid w:val="78EE0575"/>
    <w:rsid w:val="790B5926"/>
    <w:rsid w:val="79194C3C"/>
    <w:rsid w:val="79240A4F"/>
    <w:rsid w:val="7929291B"/>
    <w:rsid w:val="793D3B77"/>
    <w:rsid w:val="79710B4E"/>
    <w:rsid w:val="7988548A"/>
    <w:rsid w:val="798F3CF5"/>
    <w:rsid w:val="79917D7E"/>
    <w:rsid w:val="799A7968"/>
    <w:rsid w:val="79C27653"/>
    <w:rsid w:val="79CE7BE3"/>
    <w:rsid w:val="79EA1711"/>
    <w:rsid w:val="7A145A3C"/>
    <w:rsid w:val="7A2F2206"/>
    <w:rsid w:val="7A7206F1"/>
    <w:rsid w:val="7AA80BCB"/>
    <w:rsid w:val="7ADE47E1"/>
    <w:rsid w:val="7AF6094A"/>
    <w:rsid w:val="7B074467"/>
    <w:rsid w:val="7B76471B"/>
    <w:rsid w:val="7B9C10D8"/>
    <w:rsid w:val="7BA1555F"/>
    <w:rsid w:val="7BA342E6"/>
    <w:rsid w:val="7C120D88"/>
    <w:rsid w:val="7C39225B"/>
    <w:rsid w:val="7C3B575E"/>
    <w:rsid w:val="7C4250E9"/>
    <w:rsid w:val="7C6501BF"/>
    <w:rsid w:val="7CA93E67"/>
    <w:rsid w:val="7CAC259A"/>
    <w:rsid w:val="7CC47C40"/>
    <w:rsid w:val="7CCB2C8D"/>
    <w:rsid w:val="7CD23CAC"/>
    <w:rsid w:val="7CEB7B00"/>
    <w:rsid w:val="7CEE0A85"/>
    <w:rsid w:val="7D0C38B8"/>
    <w:rsid w:val="7D0E7645"/>
    <w:rsid w:val="7D1E15D4"/>
    <w:rsid w:val="7D25315D"/>
    <w:rsid w:val="7D3500F4"/>
    <w:rsid w:val="7D554AA5"/>
    <w:rsid w:val="7D6035AA"/>
    <w:rsid w:val="7D705B5B"/>
    <w:rsid w:val="7D761C62"/>
    <w:rsid w:val="7D7A0669"/>
    <w:rsid w:val="7D7B196D"/>
    <w:rsid w:val="7D817FF3"/>
    <w:rsid w:val="7D8D1888"/>
    <w:rsid w:val="7DB54FCA"/>
    <w:rsid w:val="7DBA6ED4"/>
    <w:rsid w:val="7DC861E9"/>
    <w:rsid w:val="7E3670EB"/>
    <w:rsid w:val="7E37429F"/>
    <w:rsid w:val="7E3A0AA7"/>
    <w:rsid w:val="7E481FBB"/>
    <w:rsid w:val="7E5A0FDB"/>
    <w:rsid w:val="7E6C0EF6"/>
    <w:rsid w:val="7E6D4779"/>
    <w:rsid w:val="7E8940A9"/>
    <w:rsid w:val="7E9E4F48"/>
    <w:rsid w:val="7EC9748A"/>
    <w:rsid w:val="7ECC4792"/>
    <w:rsid w:val="7F0344E7"/>
    <w:rsid w:val="7F066EF6"/>
    <w:rsid w:val="7F097E7A"/>
    <w:rsid w:val="7F5C33DF"/>
    <w:rsid w:val="7F8C4BD0"/>
    <w:rsid w:val="7F9E036E"/>
    <w:rsid w:val="7FC35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paragraph" w:customStyle="1" w:styleId="91">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Pages>
  <Words>2829</Words>
  <Characters>16131</Characters>
  <Lines>134</Lines>
  <Paragraphs>37</Paragraphs>
  <TotalTime>2</TotalTime>
  <ScaleCrop>false</ScaleCrop>
  <LinksUpToDate>false</LinksUpToDate>
  <CharactersWithSpaces>18923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2024-08-12T18:30:00Z</dcterms:created>
  <dc:creator>Michael Sanders, John M Meredith</dc:creator>
  <cp:lastModifiedBy>JY</cp:lastModifiedBy>
  <cp:lastPrinted>2411-12-31T23:00:00Z</cp:lastPrinted>
  <dcterms:modified xsi:type="dcterms:W3CDTF">2025-02-10T07:55:28Z</dcterms:modified>
  <dc:title>MTG_TITLE</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9031FECEEE3F45C58FE565DEA12C2CD2</vt:lpwstr>
  </property>
</Properties>
</file>